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1E0"/>
      </w:tblPr>
      <w:tblGrid>
        <w:gridCol w:w="3606"/>
        <w:gridCol w:w="3606"/>
        <w:gridCol w:w="3607"/>
        <w:gridCol w:w="3607"/>
      </w:tblGrid>
      <w:tr w:rsidR="00203AA7">
        <w:tc>
          <w:tcPr>
            <w:tcW w:w="14426" w:type="dxa"/>
            <w:gridSpan w:val="4"/>
            <w:shd w:val="clear" w:color="auto" w:fill="F3F3F3"/>
          </w:tcPr>
          <w:p w:rsidR="00203AA7" w:rsidRPr="006A08FF" w:rsidRDefault="002C74C1" w:rsidP="006A08FF">
            <w:pPr>
              <w:spacing w:line="320" w:lineRule="atLeast"/>
              <w:jc w:val="both"/>
              <w:rPr>
                <w:b/>
              </w:rPr>
            </w:pPr>
            <w:r w:rsidRPr="006A08FF">
              <w:rPr>
                <w:b/>
              </w:rPr>
              <w:t xml:space="preserve">GRIGLIA PER L’INDIVIDUAZIONE E LA VALUTAZIONE DEI LIVELLI DELLE PERFORMANCE RELATIVE ALLE COMPETENZE DELL’AREA </w:t>
            </w:r>
            <w:proofErr w:type="spellStart"/>
            <w:r w:rsidRPr="006A08FF">
              <w:rPr>
                <w:b/>
              </w:rPr>
              <w:t>DI</w:t>
            </w:r>
            <w:proofErr w:type="spellEnd"/>
            <w:r w:rsidRPr="006A08FF">
              <w:rPr>
                <w:b/>
              </w:rPr>
              <w:t xml:space="preserve"> BASE</w:t>
            </w:r>
          </w:p>
        </w:tc>
      </w:tr>
      <w:tr w:rsidR="00203AA7" w:rsidRPr="006A08FF">
        <w:tc>
          <w:tcPr>
            <w:tcW w:w="3606" w:type="dxa"/>
          </w:tcPr>
          <w:p w:rsidR="00CE552B" w:rsidRPr="006A08FF" w:rsidRDefault="00CE552B" w:rsidP="002C74C1">
            <w:pPr>
              <w:spacing w:line="320" w:lineRule="atLeast"/>
              <w:jc w:val="center"/>
              <w:rPr>
                <w:b/>
              </w:rPr>
            </w:pPr>
            <w:r w:rsidRPr="006A08FF">
              <w:rPr>
                <w:b/>
              </w:rPr>
              <w:t xml:space="preserve">LIVELLI </w:t>
            </w:r>
            <w:proofErr w:type="spellStart"/>
            <w:r w:rsidRPr="006A08FF">
              <w:rPr>
                <w:b/>
              </w:rPr>
              <w:t>DI</w:t>
            </w:r>
            <w:proofErr w:type="spellEnd"/>
            <w:r w:rsidRPr="006A08FF">
              <w:rPr>
                <w:b/>
              </w:rPr>
              <w:t xml:space="preserve"> PERFORMANCE</w:t>
            </w:r>
          </w:p>
        </w:tc>
        <w:tc>
          <w:tcPr>
            <w:tcW w:w="3606" w:type="dxa"/>
          </w:tcPr>
          <w:p w:rsidR="00203AA7" w:rsidRPr="006A08FF" w:rsidRDefault="00CE552B" w:rsidP="002C74C1">
            <w:pPr>
              <w:spacing w:line="320" w:lineRule="atLeast"/>
              <w:jc w:val="center"/>
              <w:rPr>
                <w:b/>
              </w:rPr>
            </w:pPr>
            <w:r w:rsidRPr="006A08FF">
              <w:rPr>
                <w:b/>
              </w:rPr>
              <w:t>BASE</w:t>
            </w:r>
          </w:p>
        </w:tc>
        <w:tc>
          <w:tcPr>
            <w:tcW w:w="3607" w:type="dxa"/>
          </w:tcPr>
          <w:p w:rsidR="00203AA7" w:rsidRPr="006A08FF" w:rsidRDefault="00CE552B" w:rsidP="002C74C1">
            <w:pPr>
              <w:spacing w:line="320" w:lineRule="atLeast"/>
              <w:jc w:val="center"/>
              <w:rPr>
                <w:b/>
              </w:rPr>
            </w:pPr>
            <w:r w:rsidRPr="006A08FF">
              <w:rPr>
                <w:b/>
              </w:rPr>
              <w:t>INTERMEDIO</w:t>
            </w:r>
          </w:p>
        </w:tc>
        <w:tc>
          <w:tcPr>
            <w:tcW w:w="3607" w:type="dxa"/>
          </w:tcPr>
          <w:p w:rsidR="00203AA7" w:rsidRPr="006A08FF" w:rsidRDefault="00CE552B" w:rsidP="002C74C1">
            <w:pPr>
              <w:spacing w:line="320" w:lineRule="atLeast"/>
              <w:jc w:val="center"/>
              <w:rPr>
                <w:b/>
              </w:rPr>
            </w:pPr>
            <w:r w:rsidRPr="006A08FF">
              <w:rPr>
                <w:b/>
              </w:rPr>
              <w:t>AVANZATO</w:t>
            </w:r>
          </w:p>
        </w:tc>
      </w:tr>
      <w:tr w:rsidR="00203AA7">
        <w:tc>
          <w:tcPr>
            <w:tcW w:w="3606" w:type="dxa"/>
          </w:tcPr>
          <w:p w:rsidR="006A08FF" w:rsidRDefault="00CE552B" w:rsidP="00CE552B">
            <w:pPr>
              <w:spacing w:line="320" w:lineRule="atLeast"/>
            </w:pPr>
            <w:r>
              <w:t xml:space="preserve">Condizioni di attuazione </w:t>
            </w:r>
          </w:p>
          <w:p w:rsidR="00CE552B" w:rsidRDefault="00CE552B" w:rsidP="00203AA7">
            <w:pPr>
              <w:spacing w:line="320" w:lineRule="atLeast"/>
            </w:pPr>
            <w:r>
              <w:t>della performance</w:t>
            </w:r>
          </w:p>
        </w:tc>
        <w:tc>
          <w:tcPr>
            <w:tcW w:w="3606" w:type="dxa"/>
          </w:tcPr>
          <w:p w:rsidR="00203AA7" w:rsidRPr="00CE552B" w:rsidRDefault="00CE552B" w:rsidP="00203AA7">
            <w:pPr>
              <w:spacing w:line="320" w:lineRule="atLeast"/>
            </w:pPr>
            <w:r w:rsidRPr="00CE552B">
              <w:t>Con l’aiuto del docente</w:t>
            </w:r>
          </w:p>
        </w:tc>
        <w:tc>
          <w:tcPr>
            <w:tcW w:w="3607" w:type="dxa"/>
          </w:tcPr>
          <w:p w:rsidR="00203AA7" w:rsidRDefault="00D0234A" w:rsidP="00D0234A">
            <w:pPr>
              <w:spacing w:line="320" w:lineRule="atLeast"/>
            </w:pPr>
            <w:r>
              <w:t>Con un orientamento generale e preliminare da parte del docente</w:t>
            </w:r>
          </w:p>
        </w:tc>
        <w:tc>
          <w:tcPr>
            <w:tcW w:w="3607" w:type="dxa"/>
          </w:tcPr>
          <w:p w:rsidR="00203AA7" w:rsidRDefault="00D0234A" w:rsidP="00D0234A">
            <w:pPr>
              <w:spacing w:line="320" w:lineRule="atLeast"/>
            </w:pPr>
            <w:r>
              <w:t>In modo autonomo e originale</w:t>
            </w:r>
          </w:p>
        </w:tc>
      </w:tr>
      <w:tr w:rsidR="00AA12A0" w:rsidRPr="006A08FF">
        <w:trPr>
          <w:trHeight w:val="361"/>
        </w:trPr>
        <w:tc>
          <w:tcPr>
            <w:tcW w:w="14426" w:type="dxa"/>
            <w:gridSpan w:val="4"/>
            <w:shd w:val="clear" w:color="auto" w:fill="F3F3F3"/>
          </w:tcPr>
          <w:p w:rsidR="00AA12A0" w:rsidRPr="006A08FF" w:rsidRDefault="00121F57" w:rsidP="00203AA7">
            <w:pPr>
              <w:spacing w:line="320" w:lineRule="atLeast"/>
              <w:rPr>
                <w:b/>
              </w:rPr>
            </w:pPr>
            <w:r>
              <w:rPr>
                <w:b/>
              </w:rPr>
              <w:sym w:font="Wingdings 2" w:char="F0A1"/>
            </w:r>
            <w:r>
              <w:rPr>
                <w:b/>
              </w:rPr>
              <w:t xml:space="preserve"> </w:t>
            </w:r>
            <w:r w:rsidR="00AA12A0" w:rsidRPr="006A08FF">
              <w:rPr>
                <w:b/>
              </w:rPr>
              <w:t>ASSE DEI LINGUAGGI</w:t>
            </w:r>
          </w:p>
        </w:tc>
      </w:tr>
      <w:tr w:rsidR="00203AA7">
        <w:tc>
          <w:tcPr>
            <w:tcW w:w="3606" w:type="dxa"/>
          </w:tcPr>
          <w:p w:rsidR="00AA12A0" w:rsidRDefault="00AA12A0" w:rsidP="00AA12A0">
            <w:pPr>
              <w:spacing w:line="320" w:lineRule="atLeast"/>
            </w:pPr>
            <w:r>
              <w:t xml:space="preserve">Padroneggiare i vari strumenti 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espressivi per comunicare in vari </w:t>
            </w:r>
          </w:p>
          <w:p w:rsidR="00CE552B" w:rsidRDefault="00AA12A0" w:rsidP="00AA12A0">
            <w:pPr>
              <w:spacing w:line="320" w:lineRule="atLeast"/>
            </w:pPr>
            <w:r>
              <w:t>contesti</w:t>
            </w:r>
          </w:p>
        </w:tc>
        <w:tc>
          <w:tcPr>
            <w:tcW w:w="3606" w:type="dxa"/>
          </w:tcPr>
          <w:p w:rsidR="00203AA7" w:rsidRDefault="00AA12A0" w:rsidP="00AA12A0">
            <w:pPr>
              <w:spacing w:line="320" w:lineRule="atLeast"/>
            </w:pPr>
            <w:r>
              <w:t>Comprende e comunica gli elementi essenziali di messaggi in vari contesti comunicativi adeguati al proprio livello di esperienza</w:t>
            </w:r>
          </w:p>
        </w:tc>
        <w:tc>
          <w:tcPr>
            <w:tcW w:w="3607" w:type="dxa"/>
          </w:tcPr>
          <w:p w:rsidR="00AA12A0" w:rsidRDefault="00AA12A0" w:rsidP="00AA12A0">
            <w:pPr>
              <w:spacing w:line="320" w:lineRule="atLeast"/>
            </w:pPr>
            <w:r>
              <w:t xml:space="preserve">Comprende e comunica gli elementi essenziali di messaggi in vari contesti comunicativi, </w:t>
            </w:r>
          </w:p>
          <w:p w:rsidR="00203AA7" w:rsidRDefault="00AA12A0" w:rsidP="00AA12A0">
            <w:pPr>
              <w:spacing w:line="320" w:lineRule="atLeast"/>
            </w:pPr>
            <w:r>
              <w:t>anche su contenuti diversi dal proprio livello di esperienza</w:t>
            </w:r>
          </w:p>
        </w:tc>
        <w:tc>
          <w:tcPr>
            <w:tcW w:w="3607" w:type="dxa"/>
          </w:tcPr>
          <w:p w:rsidR="00AA12A0" w:rsidRDefault="00AA12A0" w:rsidP="00AA12A0">
            <w:pPr>
              <w:spacing w:line="320" w:lineRule="atLeast"/>
            </w:pPr>
            <w:r>
              <w:t xml:space="preserve">Comprende e comunica in modo chiaro ed esauriente gli elementi essenziali di messaggi in vari contesti comunicativi, anche su 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contenuti diversi dal proprio </w:t>
            </w:r>
          </w:p>
          <w:p w:rsidR="00203AA7" w:rsidRDefault="00AA12A0" w:rsidP="00AA12A0">
            <w:pPr>
              <w:spacing w:line="320" w:lineRule="atLeast"/>
            </w:pPr>
            <w:r>
              <w:t>livello di esperienza</w:t>
            </w:r>
          </w:p>
        </w:tc>
      </w:tr>
      <w:tr w:rsidR="00203AA7">
        <w:tc>
          <w:tcPr>
            <w:tcW w:w="3606" w:type="dxa"/>
          </w:tcPr>
          <w:p w:rsidR="00AA12A0" w:rsidRDefault="00AA12A0" w:rsidP="00AA12A0">
            <w:pPr>
              <w:spacing w:line="320" w:lineRule="atLeast"/>
            </w:pPr>
            <w:r>
              <w:t xml:space="preserve">Leggere, comprendere, interpretare testi </w:t>
            </w:r>
            <w:r w:rsidR="006A08FF">
              <w:t>verbali/</w:t>
            </w:r>
            <w:r>
              <w:t xml:space="preserve">non verbali di vario 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tipo e riconoscere i differenti </w:t>
            </w:r>
          </w:p>
          <w:p w:rsidR="00203AA7" w:rsidRDefault="00AA12A0" w:rsidP="00AA12A0">
            <w:pPr>
              <w:spacing w:line="320" w:lineRule="atLeast"/>
            </w:pPr>
            <w:r>
              <w:t>linguaggi</w:t>
            </w:r>
          </w:p>
          <w:p w:rsidR="00CE552B" w:rsidRDefault="00CE552B" w:rsidP="00203AA7">
            <w:pPr>
              <w:spacing w:line="320" w:lineRule="atLeast"/>
            </w:pPr>
          </w:p>
        </w:tc>
        <w:tc>
          <w:tcPr>
            <w:tcW w:w="3606" w:type="dxa"/>
          </w:tcPr>
          <w:p w:rsidR="00AA12A0" w:rsidRDefault="00AA12A0" w:rsidP="00AA12A0">
            <w:pPr>
              <w:spacing w:line="320" w:lineRule="atLeast"/>
            </w:pPr>
            <w:r>
              <w:t>Legge testi verbali e non</w:t>
            </w:r>
            <w:r w:rsidR="00143D26">
              <w:t xml:space="preserve"> verbali</w:t>
            </w:r>
            <w:r>
              <w:t xml:space="preserve">, individuandone i principali </w:t>
            </w:r>
          </w:p>
          <w:p w:rsidR="00DE1297" w:rsidRDefault="00AA12A0" w:rsidP="00AA12A0">
            <w:pPr>
              <w:spacing w:line="320" w:lineRule="atLeast"/>
            </w:pPr>
            <w:r>
              <w:t xml:space="preserve">elementi costitutivi </w:t>
            </w:r>
          </w:p>
          <w:p w:rsidR="00203AA7" w:rsidRDefault="00AA12A0" w:rsidP="00AA12A0">
            <w:pPr>
              <w:spacing w:line="320" w:lineRule="atLeast"/>
            </w:pPr>
            <w:r>
              <w:t>e comprendendone le informazioni più evidenti, riconoscendone i principali elementi caratterizzanti</w:t>
            </w:r>
          </w:p>
        </w:tc>
        <w:tc>
          <w:tcPr>
            <w:tcW w:w="3607" w:type="dxa"/>
          </w:tcPr>
          <w:p w:rsidR="00AA12A0" w:rsidRDefault="00AA12A0" w:rsidP="00AA12A0">
            <w:pPr>
              <w:spacing w:line="320" w:lineRule="atLeast"/>
            </w:pPr>
            <w:r>
              <w:t>Legge testi verbali e non</w:t>
            </w:r>
            <w:r w:rsidR="00143D26">
              <w:t xml:space="preserve"> verbali</w:t>
            </w:r>
            <w:r>
              <w:t xml:space="preserve">, individuandone i principali elementi costitutivi, 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comprendendone le informazioni e 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riconoscendone gli  elementi </w:t>
            </w:r>
          </w:p>
          <w:p w:rsidR="00203AA7" w:rsidRDefault="00AA12A0" w:rsidP="00AA12A0">
            <w:pPr>
              <w:spacing w:line="320" w:lineRule="atLeast"/>
            </w:pPr>
            <w:r>
              <w:t>caratterizzanti</w:t>
            </w:r>
          </w:p>
        </w:tc>
        <w:tc>
          <w:tcPr>
            <w:tcW w:w="3607" w:type="dxa"/>
          </w:tcPr>
          <w:p w:rsidR="00AA12A0" w:rsidRDefault="00AA12A0" w:rsidP="00AA12A0">
            <w:pPr>
              <w:spacing w:line="320" w:lineRule="atLeast"/>
            </w:pPr>
            <w:r>
              <w:t>Legge testi verbali e non</w:t>
            </w:r>
            <w:r w:rsidR="00143D26">
              <w:t xml:space="preserve"> verbali,</w:t>
            </w:r>
            <w:r>
              <w:t xml:space="preserve"> individuandone gli elementi </w:t>
            </w:r>
          </w:p>
          <w:p w:rsidR="00203AA7" w:rsidRDefault="00AA12A0" w:rsidP="00AA12A0">
            <w:pPr>
              <w:spacing w:line="320" w:lineRule="atLeast"/>
            </w:pPr>
            <w:r>
              <w:t>costitutivi comprendendo l’insieme dell’informazione e  riconoscendo le caratteristiche strutturali e linguistiche</w:t>
            </w:r>
          </w:p>
        </w:tc>
      </w:tr>
    </w:tbl>
    <w:p w:rsidR="00AA12A0" w:rsidRDefault="00AA12A0"/>
    <w:p w:rsidR="00AA12A0" w:rsidRDefault="00AA12A0"/>
    <w:p w:rsidR="00143D26" w:rsidRDefault="00143D26"/>
    <w:p w:rsidR="00143D26" w:rsidRDefault="00143D26"/>
    <w:p w:rsidR="00143D26" w:rsidRDefault="00143D26"/>
    <w:p w:rsidR="00143D26" w:rsidRDefault="00143D26"/>
    <w:p w:rsidR="00143D26" w:rsidRDefault="00143D26"/>
    <w:p w:rsidR="00143D26" w:rsidRDefault="00143D26"/>
    <w:p w:rsidR="00280B1D" w:rsidRDefault="00280B1D"/>
    <w:p w:rsidR="00143D26" w:rsidRDefault="00143D26"/>
    <w:p w:rsidR="00143D26" w:rsidRDefault="00143D26"/>
    <w:tbl>
      <w:tblPr>
        <w:tblStyle w:val="Grigliatabella"/>
        <w:tblW w:w="0" w:type="auto"/>
        <w:tblLook w:val="01E0"/>
      </w:tblPr>
      <w:tblGrid>
        <w:gridCol w:w="3606"/>
        <w:gridCol w:w="3606"/>
        <w:gridCol w:w="3607"/>
        <w:gridCol w:w="3607"/>
      </w:tblGrid>
      <w:tr w:rsidR="00203AA7">
        <w:tc>
          <w:tcPr>
            <w:tcW w:w="3606" w:type="dxa"/>
          </w:tcPr>
          <w:p w:rsidR="00AA12A0" w:rsidRDefault="00AA12A0" w:rsidP="00AA12A0">
            <w:pPr>
              <w:spacing w:line="320" w:lineRule="atLeast"/>
            </w:pPr>
            <w:r>
              <w:t xml:space="preserve">Produrre testi verbali e non 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verbali di vario tipo in relazione ai </w:t>
            </w:r>
          </w:p>
          <w:p w:rsidR="00203AA7" w:rsidRDefault="00AA12A0" w:rsidP="00AA12A0">
            <w:pPr>
              <w:spacing w:line="320" w:lineRule="atLeast"/>
            </w:pPr>
            <w:r>
              <w:t>differenti scopi comunicativi</w:t>
            </w:r>
          </w:p>
          <w:p w:rsidR="00CE552B" w:rsidRDefault="00CE552B" w:rsidP="00203AA7">
            <w:pPr>
              <w:spacing w:line="320" w:lineRule="atLeast"/>
            </w:pPr>
          </w:p>
        </w:tc>
        <w:tc>
          <w:tcPr>
            <w:tcW w:w="3606" w:type="dxa"/>
          </w:tcPr>
          <w:p w:rsidR="00AA12A0" w:rsidRDefault="00AA12A0" w:rsidP="00AA12A0">
            <w:pPr>
              <w:spacing w:line="320" w:lineRule="atLeast"/>
            </w:pPr>
            <w:r>
              <w:t xml:space="preserve">Produce testi verbali e non verbali di vario tipo utilizzando correttamente semplici elementi 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strutturali adeguati al proprio livello di </w:t>
            </w:r>
            <w:r w:rsidR="000711F7">
              <w:t>esperienza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Utilizza semplici tecniche 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per raccogliere </w:t>
            </w:r>
            <w:r w:rsidR="000711F7">
              <w:t>informazioni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Utilizza semplici strumenti </w:t>
            </w:r>
          </w:p>
          <w:p w:rsidR="00203AA7" w:rsidRDefault="00AA12A0" w:rsidP="00AA12A0">
            <w:pPr>
              <w:spacing w:line="320" w:lineRule="atLeast"/>
            </w:pPr>
            <w:r>
              <w:t>e tecniche espressive</w:t>
            </w:r>
          </w:p>
        </w:tc>
        <w:tc>
          <w:tcPr>
            <w:tcW w:w="3607" w:type="dxa"/>
          </w:tcPr>
          <w:p w:rsidR="00AA12A0" w:rsidRDefault="00AA12A0" w:rsidP="00AA12A0">
            <w:pPr>
              <w:spacing w:line="320" w:lineRule="atLeast"/>
            </w:pPr>
            <w:r>
              <w:t xml:space="preserve">Produce testi verbali e non verbali di vario tipo utilizzando 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correttamente semplici </w:t>
            </w:r>
            <w:r w:rsidR="000711F7">
              <w:t>elementi strutturali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Utilizza tecniche collaudate per </w:t>
            </w:r>
          </w:p>
          <w:p w:rsidR="000711F7" w:rsidRDefault="000711F7" w:rsidP="00AA12A0">
            <w:pPr>
              <w:spacing w:line="320" w:lineRule="atLeast"/>
            </w:pPr>
            <w:r>
              <w:t>raccogliere informazioni</w:t>
            </w:r>
          </w:p>
          <w:p w:rsidR="00AA12A0" w:rsidRDefault="000711F7" w:rsidP="00AA12A0">
            <w:pPr>
              <w:spacing w:line="320" w:lineRule="atLeast"/>
            </w:pPr>
            <w:r>
              <w:t xml:space="preserve"> </w:t>
            </w:r>
            <w:r w:rsidR="00AA12A0">
              <w:t xml:space="preserve">Utilizza consapevolmente </w:t>
            </w:r>
          </w:p>
          <w:p w:rsidR="00203AA7" w:rsidRDefault="00AA12A0" w:rsidP="00AA12A0">
            <w:pPr>
              <w:spacing w:line="320" w:lineRule="atLeast"/>
            </w:pPr>
            <w:r>
              <w:t>strumenti e tecniche espressive</w:t>
            </w:r>
          </w:p>
        </w:tc>
        <w:tc>
          <w:tcPr>
            <w:tcW w:w="3607" w:type="dxa"/>
          </w:tcPr>
          <w:p w:rsidR="00AA12A0" w:rsidRDefault="00AA12A0" w:rsidP="00AA12A0">
            <w:pPr>
              <w:spacing w:line="320" w:lineRule="atLeast"/>
            </w:pPr>
            <w:r>
              <w:t xml:space="preserve">Produce testi coerenti e coesi adeguati alle diverse </w:t>
            </w:r>
            <w:r w:rsidR="000711F7">
              <w:t>situazioni comunicative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Usa in modo consapevole il lessico e le regole delle discipline in modo logico e </w:t>
            </w:r>
            <w:r w:rsidR="000711F7">
              <w:t>chiaro</w:t>
            </w:r>
          </w:p>
          <w:p w:rsidR="00AA12A0" w:rsidRDefault="00AA12A0" w:rsidP="00AA12A0">
            <w:pPr>
              <w:spacing w:line="320" w:lineRule="atLeast"/>
            </w:pPr>
            <w:r>
              <w:t xml:space="preserve">Utilizza consapevolmente </w:t>
            </w:r>
          </w:p>
          <w:p w:rsidR="00203AA7" w:rsidRDefault="00AA12A0" w:rsidP="00AA12A0">
            <w:pPr>
              <w:spacing w:line="320" w:lineRule="atLeast"/>
            </w:pPr>
            <w:r>
              <w:t>strumenti e tecniche espressive in funzione dei contesti</w:t>
            </w:r>
          </w:p>
        </w:tc>
      </w:tr>
      <w:tr w:rsidR="00203AA7">
        <w:tc>
          <w:tcPr>
            <w:tcW w:w="3606" w:type="dxa"/>
          </w:tcPr>
          <w:p w:rsidR="00EE0ADC" w:rsidRDefault="00EE0ADC" w:rsidP="00EE0ADC">
            <w:pPr>
              <w:spacing w:line="320" w:lineRule="atLeast"/>
            </w:pPr>
            <w:r>
              <w:t xml:space="preserve">Utilizzare una lingua straniera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per i principali scopi comunicativi </w:t>
            </w:r>
          </w:p>
          <w:p w:rsidR="00203AA7" w:rsidRDefault="00EE0ADC" w:rsidP="00EE0ADC">
            <w:pPr>
              <w:spacing w:line="320" w:lineRule="atLeast"/>
            </w:pPr>
            <w:r>
              <w:t>ed operativi</w:t>
            </w:r>
          </w:p>
          <w:p w:rsidR="00CE552B" w:rsidRDefault="00CE552B" w:rsidP="00203AA7">
            <w:pPr>
              <w:spacing w:line="320" w:lineRule="atLeast"/>
            </w:pPr>
          </w:p>
        </w:tc>
        <w:tc>
          <w:tcPr>
            <w:tcW w:w="3606" w:type="dxa"/>
          </w:tcPr>
          <w:p w:rsidR="00EE0ADC" w:rsidRDefault="00EE0ADC" w:rsidP="00EE0ADC">
            <w:pPr>
              <w:spacing w:line="320" w:lineRule="atLeast"/>
            </w:pPr>
            <w:r>
              <w:t xml:space="preserve">Riconosce parole familiari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ed espressioni semplici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riferite a se stesso, alla sua famiglia e al suo </w:t>
            </w:r>
            <w:r w:rsidR="000711F7">
              <w:t>ambiente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Interagisce in modo </w:t>
            </w:r>
          </w:p>
          <w:p w:rsidR="00EE0ADC" w:rsidRDefault="000711F7" w:rsidP="00EE0ADC">
            <w:pPr>
              <w:spacing w:line="320" w:lineRule="atLeast"/>
            </w:pPr>
            <w:r>
              <w:t>semplice</w:t>
            </w:r>
          </w:p>
          <w:p w:rsidR="00EE0ADC" w:rsidRDefault="00EE0ADC" w:rsidP="00EE0ADC">
            <w:pPr>
              <w:spacing w:line="320" w:lineRule="atLeast"/>
            </w:pPr>
            <w:r>
              <w:t>Pone domande semplici e risponde a</w:t>
            </w:r>
            <w:r w:rsidR="00DE1297">
              <w:t>d</w:t>
            </w:r>
            <w:r>
              <w:t xml:space="preserve"> esse su </w:t>
            </w:r>
            <w:r w:rsidR="000711F7">
              <w:t>argomenti noti</w:t>
            </w:r>
          </w:p>
          <w:p w:rsidR="00EE0ADC" w:rsidRDefault="00EE0ADC" w:rsidP="00EE0ADC">
            <w:pPr>
              <w:spacing w:line="320" w:lineRule="atLeast"/>
            </w:pPr>
            <w:r>
              <w:t>Usa espressioni o</w:t>
            </w:r>
            <w:r w:rsidR="000711F7">
              <w:t>vvero</w:t>
            </w:r>
            <w:r>
              <w:t xml:space="preserve"> frasi </w:t>
            </w:r>
          </w:p>
          <w:p w:rsidR="00203AA7" w:rsidRDefault="00EE0ADC" w:rsidP="00EE0ADC">
            <w:pPr>
              <w:spacing w:line="320" w:lineRule="atLeast"/>
            </w:pPr>
            <w:r>
              <w:t>semplici per descrivere</w:t>
            </w:r>
          </w:p>
          <w:p w:rsidR="00EE0ADC" w:rsidRDefault="000711F7" w:rsidP="00EE0ADC">
            <w:pPr>
              <w:spacing w:line="320" w:lineRule="atLeast"/>
            </w:pPr>
            <w:r>
              <w:t>luoghi/persone note</w:t>
            </w:r>
          </w:p>
          <w:p w:rsidR="00EE0ADC" w:rsidRDefault="00EE0ADC" w:rsidP="00EE0ADC">
            <w:pPr>
              <w:spacing w:line="320" w:lineRule="atLeast"/>
            </w:pPr>
            <w:r>
              <w:t>Scrive bre</w:t>
            </w:r>
            <w:r w:rsidR="00280B1D">
              <w:t>vi e semplici espressioni d’uso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Compila semplici moduli con dati </w:t>
            </w:r>
            <w:r w:rsidR="00280B1D">
              <w:t>personali</w:t>
            </w:r>
          </w:p>
        </w:tc>
        <w:tc>
          <w:tcPr>
            <w:tcW w:w="3607" w:type="dxa"/>
          </w:tcPr>
          <w:p w:rsidR="00EE0ADC" w:rsidRDefault="00EE0ADC" w:rsidP="00EE0ADC">
            <w:pPr>
              <w:spacing w:line="320" w:lineRule="atLeast"/>
            </w:pPr>
            <w:r>
              <w:t xml:space="preserve">Comprende espressioni </w:t>
            </w:r>
            <w:r w:rsidR="000711F7">
              <w:t>e parole d’uso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Coglie il significato essenziale dei </w:t>
            </w:r>
          </w:p>
          <w:p w:rsidR="00EE0ADC" w:rsidRDefault="000711F7" w:rsidP="00EE0ADC">
            <w:pPr>
              <w:spacing w:line="320" w:lineRule="atLeast"/>
            </w:pPr>
            <w:r>
              <w:t>messaggi</w:t>
            </w:r>
          </w:p>
          <w:p w:rsidR="00EE0ADC" w:rsidRDefault="00EE0ADC" w:rsidP="00EE0ADC">
            <w:pPr>
              <w:spacing w:line="320" w:lineRule="atLeast"/>
            </w:pPr>
            <w:r>
              <w:t>Legge testi molto brevi e semplici.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Si orienta in uno scambio semplice su </w:t>
            </w:r>
            <w:r w:rsidR="000711F7">
              <w:t>argomenti noti</w:t>
            </w:r>
          </w:p>
          <w:p w:rsidR="00EE0ADC" w:rsidRDefault="00EE0ADC" w:rsidP="00EE0ADC">
            <w:pPr>
              <w:spacing w:line="320" w:lineRule="atLeast"/>
            </w:pPr>
            <w:r>
              <w:t>Descrive con parole semplici argomenti e</w:t>
            </w:r>
            <w:r w:rsidR="000711F7">
              <w:t xml:space="preserve"> attività consuete</w:t>
            </w:r>
          </w:p>
          <w:p w:rsidR="00EE0ADC" w:rsidRDefault="000711F7" w:rsidP="00EE0ADC">
            <w:pPr>
              <w:spacing w:line="320" w:lineRule="atLeast"/>
            </w:pPr>
            <w:r>
              <w:t>Prende semplici appunti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Scrive brevi messaggi </w:t>
            </w:r>
            <w:r w:rsidR="000711F7">
              <w:t xml:space="preserve">su </w:t>
            </w:r>
            <w:r w:rsidR="00DE1297">
              <w:t>a</w:t>
            </w:r>
            <w:r w:rsidR="000711F7">
              <w:t>rgomenti noti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Scrive lettere personali </w:t>
            </w:r>
            <w:r w:rsidR="000711F7">
              <w:t>semplici</w:t>
            </w:r>
          </w:p>
          <w:p w:rsidR="000711F7" w:rsidRDefault="000711F7" w:rsidP="00EE0ADC">
            <w:pPr>
              <w:spacing w:line="320" w:lineRule="atLeast"/>
            </w:pPr>
          </w:p>
          <w:p w:rsidR="00EE0ADC" w:rsidRDefault="00EE0ADC" w:rsidP="00EE0ADC">
            <w:pPr>
              <w:spacing w:line="320" w:lineRule="atLeast"/>
            </w:pPr>
          </w:p>
        </w:tc>
        <w:tc>
          <w:tcPr>
            <w:tcW w:w="3607" w:type="dxa"/>
          </w:tcPr>
          <w:p w:rsidR="00EE0ADC" w:rsidRDefault="00EE0ADC" w:rsidP="00EE0ADC">
            <w:pPr>
              <w:spacing w:line="320" w:lineRule="atLeast"/>
            </w:pPr>
            <w:r>
              <w:t xml:space="preserve">Comprende gli elementi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principali in un discorso su </w:t>
            </w:r>
          </w:p>
          <w:p w:rsidR="00EE0ADC" w:rsidRDefault="000711F7" w:rsidP="00EE0ADC">
            <w:pPr>
              <w:spacing w:line="320" w:lineRule="atLeast"/>
            </w:pPr>
            <w:r>
              <w:t>argomenti noti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Comprende l’essenziale di </w:t>
            </w:r>
          </w:p>
          <w:p w:rsidR="00EE0ADC" w:rsidRDefault="00EE0ADC" w:rsidP="00EE0ADC">
            <w:pPr>
              <w:spacing w:line="320" w:lineRule="atLeast"/>
            </w:pPr>
            <w:r>
              <w:t>trasmissioni radio</w:t>
            </w:r>
            <w:r w:rsidR="000711F7">
              <w:t>/televisive su temi noti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Comprende testi di uso </w:t>
            </w:r>
            <w:r w:rsidR="000711F7">
              <w:t>corrente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Comprende e risponde in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conversazioni su argomenti </w:t>
            </w:r>
            <w:r w:rsidR="000711F7">
              <w:t>noti</w:t>
            </w:r>
          </w:p>
          <w:p w:rsidR="00EE0ADC" w:rsidRDefault="00EE0ADC" w:rsidP="00EE0ADC">
            <w:pPr>
              <w:spacing w:line="320" w:lineRule="atLeast"/>
            </w:pPr>
            <w:r>
              <w:t>Descrive, collegando</w:t>
            </w:r>
            <w:r w:rsidR="000711F7">
              <w:t xml:space="preserve"> </w:t>
            </w:r>
            <w:r>
              <w:t xml:space="preserve">semplici espressioni, </w:t>
            </w:r>
            <w:r w:rsidR="000711F7">
              <w:t>esperienze e avvenimenti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Scrive testi chiari e </w:t>
            </w:r>
            <w:r w:rsidR="000711F7">
              <w:t>coerenti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Scrive lettere esponendo le </w:t>
            </w:r>
            <w:r w:rsidR="000711F7">
              <w:t>proprie opinioni</w:t>
            </w:r>
          </w:p>
        </w:tc>
      </w:tr>
    </w:tbl>
    <w:p w:rsidR="000711F7" w:rsidRDefault="000711F7"/>
    <w:p w:rsidR="000711F7" w:rsidRDefault="000711F7"/>
    <w:p w:rsidR="00280B1D" w:rsidRDefault="00280B1D"/>
    <w:p w:rsidR="00280B1D" w:rsidRDefault="00280B1D"/>
    <w:p w:rsidR="00280B1D" w:rsidRDefault="00280B1D"/>
    <w:p w:rsidR="000711F7" w:rsidRDefault="000711F7"/>
    <w:tbl>
      <w:tblPr>
        <w:tblStyle w:val="Grigliatabella"/>
        <w:tblW w:w="0" w:type="auto"/>
        <w:tblLook w:val="01E0"/>
      </w:tblPr>
      <w:tblGrid>
        <w:gridCol w:w="3606"/>
        <w:gridCol w:w="3606"/>
        <w:gridCol w:w="3607"/>
        <w:gridCol w:w="3607"/>
      </w:tblGrid>
      <w:tr w:rsidR="00203AA7">
        <w:tc>
          <w:tcPr>
            <w:tcW w:w="3606" w:type="dxa"/>
          </w:tcPr>
          <w:p w:rsidR="00EE0ADC" w:rsidRDefault="00EE0ADC" w:rsidP="00EE0ADC">
            <w:pPr>
              <w:spacing w:line="320" w:lineRule="atLeast"/>
            </w:pPr>
            <w:r>
              <w:t xml:space="preserve">Utilizzare gli strumenti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fondamentali per una fruizione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consapevole del patrimonio </w:t>
            </w:r>
          </w:p>
          <w:p w:rsidR="00203AA7" w:rsidRDefault="00EE0ADC" w:rsidP="00EE0ADC">
            <w:pPr>
              <w:spacing w:line="320" w:lineRule="atLeast"/>
            </w:pPr>
            <w:r>
              <w:t>artistico e letterario</w:t>
            </w:r>
          </w:p>
          <w:p w:rsidR="00CE552B" w:rsidRDefault="00CE552B" w:rsidP="00203AA7">
            <w:pPr>
              <w:spacing w:line="320" w:lineRule="atLeast"/>
            </w:pPr>
          </w:p>
        </w:tc>
        <w:tc>
          <w:tcPr>
            <w:tcW w:w="3606" w:type="dxa"/>
          </w:tcPr>
          <w:p w:rsidR="00EE0ADC" w:rsidRDefault="00EE0ADC" w:rsidP="00EE0ADC">
            <w:pPr>
              <w:spacing w:line="320" w:lineRule="atLeast"/>
            </w:pPr>
            <w:r>
              <w:t xml:space="preserve">Attraverso l’osservazione </w:t>
            </w:r>
          </w:p>
          <w:p w:rsidR="00EE0ADC" w:rsidRDefault="00EE0ADC" w:rsidP="00EE0ADC">
            <w:pPr>
              <w:spacing w:line="320" w:lineRule="atLeast"/>
            </w:pPr>
            <w:r>
              <w:t>del proprio territorio</w:t>
            </w:r>
            <w:r w:rsidR="000711F7">
              <w:t>,</w:t>
            </w:r>
            <w:r>
              <w:t xml:space="preserve">coglie gli elementi essenziali che consentono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di riconoscere e rispettare il patrimonio culturale e </w:t>
            </w:r>
            <w:r w:rsidR="000711F7">
              <w:t>ambientale</w:t>
            </w:r>
          </w:p>
          <w:p w:rsidR="00203AA7" w:rsidRDefault="00EE0ADC" w:rsidP="00EE0ADC">
            <w:pPr>
              <w:spacing w:line="320" w:lineRule="atLeast"/>
            </w:pPr>
            <w:r>
              <w:t>Comprende gli elementi fondamentali per la fruizione delle opere d’arte</w:t>
            </w:r>
          </w:p>
        </w:tc>
        <w:tc>
          <w:tcPr>
            <w:tcW w:w="3607" w:type="dxa"/>
          </w:tcPr>
          <w:p w:rsidR="00EE0ADC" w:rsidRDefault="00EE0ADC" w:rsidP="00EE0ADC">
            <w:pPr>
              <w:spacing w:line="320" w:lineRule="atLeast"/>
            </w:pPr>
            <w:r>
              <w:t xml:space="preserve">Attraverso l’osservazione del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proprio territorio coglie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gli elementi essenziali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che consentono di riconoscere e rispettare il patrimonio culturale e </w:t>
            </w:r>
          </w:p>
          <w:p w:rsidR="00EE0ADC" w:rsidRDefault="000711F7" w:rsidP="00EE0ADC">
            <w:pPr>
              <w:spacing w:line="320" w:lineRule="atLeast"/>
            </w:pPr>
            <w:r>
              <w:t>ambientale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Comprende gli elementi </w:t>
            </w:r>
          </w:p>
          <w:p w:rsidR="00203AA7" w:rsidRDefault="00EE0ADC" w:rsidP="00EE0ADC">
            <w:pPr>
              <w:spacing w:line="320" w:lineRule="atLeast"/>
            </w:pPr>
            <w:r>
              <w:t>fondamentali per la fruizione delle opere d’arte</w:t>
            </w:r>
          </w:p>
        </w:tc>
        <w:tc>
          <w:tcPr>
            <w:tcW w:w="3607" w:type="dxa"/>
          </w:tcPr>
          <w:p w:rsidR="00EE0ADC" w:rsidRDefault="00EE0ADC" w:rsidP="00EE0ADC">
            <w:pPr>
              <w:spacing w:line="320" w:lineRule="atLeast"/>
            </w:pPr>
            <w:r>
              <w:t xml:space="preserve">Attraverso l’osservazione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del proprio territorio coglie </w:t>
            </w:r>
          </w:p>
          <w:p w:rsidR="00EE0ADC" w:rsidRDefault="00EE0ADC" w:rsidP="00EE0ADC">
            <w:pPr>
              <w:spacing w:line="320" w:lineRule="atLeast"/>
            </w:pPr>
            <w:r>
              <w:t xml:space="preserve">e approfondisce gli elementi che consentono di riconoscere e rispettare il patrimonio culturale e </w:t>
            </w:r>
          </w:p>
          <w:p w:rsidR="00EE0ADC" w:rsidRDefault="000711F7" w:rsidP="00EE0ADC">
            <w:pPr>
              <w:spacing w:line="320" w:lineRule="atLeast"/>
            </w:pPr>
            <w:r>
              <w:t>ambientale</w:t>
            </w:r>
          </w:p>
          <w:p w:rsidR="00203AA7" w:rsidRDefault="00EE0ADC" w:rsidP="00EE0ADC">
            <w:pPr>
              <w:spacing w:line="320" w:lineRule="atLeast"/>
            </w:pPr>
            <w:r>
              <w:t>Comprende gli elementi fondamentali per la fruizione e la valorizzazione delle opere d’arte</w:t>
            </w:r>
          </w:p>
        </w:tc>
      </w:tr>
      <w:tr w:rsidR="00203AA7">
        <w:tc>
          <w:tcPr>
            <w:tcW w:w="3606" w:type="dxa"/>
          </w:tcPr>
          <w:p w:rsidR="00EE0ADC" w:rsidRDefault="00EE0ADC" w:rsidP="00EE0ADC">
            <w:pPr>
              <w:spacing w:line="320" w:lineRule="atLeast"/>
            </w:pPr>
            <w:r>
              <w:t xml:space="preserve">Utilizzare e produrre testi </w:t>
            </w:r>
          </w:p>
          <w:p w:rsidR="00203AA7" w:rsidRDefault="00EE0ADC" w:rsidP="00EE0ADC">
            <w:pPr>
              <w:spacing w:line="320" w:lineRule="atLeast"/>
            </w:pPr>
            <w:r>
              <w:t>multimediali</w:t>
            </w:r>
          </w:p>
          <w:p w:rsidR="00CE552B" w:rsidRDefault="00CE552B" w:rsidP="00203AA7">
            <w:pPr>
              <w:spacing w:line="320" w:lineRule="atLeast"/>
            </w:pPr>
          </w:p>
        </w:tc>
        <w:tc>
          <w:tcPr>
            <w:tcW w:w="3606" w:type="dxa"/>
          </w:tcPr>
          <w:p w:rsidR="00B23973" w:rsidRDefault="00B23973" w:rsidP="00B23973">
            <w:pPr>
              <w:spacing w:line="320" w:lineRule="atLeast"/>
            </w:pPr>
            <w:r>
              <w:t xml:space="preserve">Esegue, su informazioni di </w:t>
            </w:r>
          </w:p>
          <w:p w:rsidR="00B23973" w:rsidRDefault="00B23973" w:rsidP="00B23973">
            <w:pPr>
              <w:spacing w:line="320" w:lineRule="atLeast"/>
            </w:pPr>
            <w:r>
              <w:t xml:space="preserve">volta in volta fornite, le </w:t>
            </w:r>
          </w:p>
          <w:p w:rsidR="00B23973" w:rsidRDefault="00B23973" w:rsidP="00B23973">
            <w:pPr>
              <w:spacing w:line="320" w:lineRule="atLeast"/>
            </w:pPr>
            <w:r>
              <w:t xml:space="preserve">procedure operative per l’uso dei principali </w:t>
            </w:r>
            <w:r w:rsidR="000711F7">
              <w:t>applicativi</w:t>
            </w:r>
          </w:p>
          <w:p w:rsidR="00B23973" w:rsidRDefault="00B23973" w:rsidP="00B23973">
            <w:pPr>
              <w:spacing w:line="320" w:lineRule="atLeast"/>
            </w:pPr>
            <w:r>
              <w:t xml:space="preserve">Effettua, sulla base di istruzioni specifiche, le operazioni indispensabili per realizzare </w:t>
            </w:r>
          </w:p>
          <w:p w:rsidR="00203AA7" w:rsidRDefault="00B23973" w:rsidP="00B23973">
            <w:pPr>
              <w:spacing w:line="320" w:lineRule="atLeast"/>
            </w:pPr>
            <w:r>
              <w:t>collegamenti sul web</w:t>
            </w:r>
          </w:p>
        </w:tc>
        <w:tc>
          <w:tcPr>
            <w:tcW w:w="3607" w:type="dxa"/>
          </w:tcPr>
          <w:p w:rsidR="00B23973" w:rsidRDefault="00B23973" w:rsidP="00B23973">
            <w:pPr>
              <w:spacing w:line="320" w:lineRule="atLeast"/>
            </w:pPr>
            <w:r>
              <w:t xml:space="preserve">Esegue, in base a istruzioni </w:t>
            </w:r>
          </w:p>
          <w:p w:rsidR="00B23973" w:rsidRDefault="00B23973" w:rsidP="00B23973">
            <w:pPr>
              <w:spacing w:line="320" w:lineRule="atLeast"/>
            </w:pPr>
            <w:r>
              <w:t xml:space="preserve">preliminarmente fornite, </w:t>
            </w:r>
          </w:p>
          <w:p w:rsidR="00B23973" w:rsidRDefault="00B23973" w:rsidP="00B23973">
            <w:pPr>
              <w:spacing w:line="320" w:lineRule="atLeast"/>
            </w:pPr>
            <w:r>
              <w:t xml:space="preserve">le procedure operative per l’uso dei principali </w:t>
            </w:r>
            <w:r w:rsidR="000711F7">
              <w:t>applicativi</w:t>
            </w:r>
          </w:p>
          <w:p w:rsidR="00B23973" w:rsidRDefault="00B23973" w:rsidP="00B23973">
            <w:pPr>
              <w:spacing w:line="320" w:lineRule="atLeast"/>
            </w:pPr>
            <w:r>
              <w:t xml:space="preserve">Effettua, sulla base di istruzioni generali preliminarmente fornite, </w:t>
            </w:r>
          </w:p>
          <w:p w:rsidR="00B23973" w:rsidRDefault="00B23973" w:rsidP="00B23973">
            <w:pPr>
              <w:spacing w:line="320" w:lineRule="atLeast"/>
            </w:pPr>
            <w:r>
              <w:t xml:space="preserve">le operazioni indispensabili per </w:t>
            </w:r>
          </w:p>
          <w:p w:rsidR="00203AA7" w:rsidRDefault="00B23973" w:rsidP="00B23973">
            <w:pPr>
              <w:spacing w:line="320" w:lineRule="atLeast"/>
            </w:pPr>
            <w:r>
              <w:t>realizzare collegamenti sul web</w:t>
            </w:r>
          </w:p>
        </w:tc>
        <w:tc>
          <w:tcPr>
            <w:tcW w:w="3607" w:type="dxa"/>
          </w:tcPr>
          <w:p w:rsidR="00B23973" w:rsidRDefault="00B23973" w:rsidP="00B23973">
            <w:pPr>
              <w:spacing w:line="320" w:lineRule="atLeast"/>
            </w:pPr>
            <w:r>
              <w:t xml:space="preserve">Esegue autonomamente le </w:t>
            </w:r>
          </w:p>
          <w:p w:rsidR="00B23973" w:rsidRDefault="00B23973" w:rsidP="00B23973">
            <w:pPr>
              <w:spacing w:line="320" w:lineRule="atLeast"/>
            </w:pPr>
            <w:r>
              <w:t>procedure operative per l’uso dei principali applicativi.</w:t>
            </w:r>
          </w:p>
          <w:p w:rsidR="00203AA7" w:rsidRDefault="00B23973" w:rsidP="00B23973">
            <w:pPr>
              <w:spacing w:line="320" w:lineRule="atLeast"/>
            </w:pPr>
            <w:r>
              <w:t>Gestisce in modo consapevole  le operazioni necessarie per realizzare collegamenti sul web</w:t>
            </w:r>
          </w:p>
        </w:tc>
      </w:tr>
    </w:tbl>
    <w:p w:rsidR="00B23973" w:rsidRDefault="00B23973"/>
    <w:p w:rsidR="00B23973" w:rsidRDefault="00B23973"/>
    <w:p w:rsidR="00B23973" w:rsidRDefault="00B23973"/>
    <w:p w:rsidR="00B23973" w:rsidRDefault="00B23973"/>
    <w:p w:rsidR="00B23973" w:rsidRDefault="00B23973"/>
    <w:p w:rsidR="007B5007" w:rsidRDefault="007B5007"/>
    <w:p w:rsidR="007B5007" w:rsidRDefault="007B5007"/>
    <w:p w:rsidR="007B5007" w:rsidRDefault="007B5007"/>
    <w:p w:rsidR="007B5007" w:rsidRDefault="007B5007"/>
    <w:tbl>
      <w:tblPr>
        <w:tblStyle w:val="Grigliatabella"/>
        <w:tblW w:w="0" w:type="auto"/>
        <w:tblLook w:val="01E0"/>
      </w:tblPr>
      <w:tblGrid>
        <w:gridCol w:w="3606"/>
        <w:gridCol w:w="3606"/>
        <w:gridCol w:w="3607"/>
        <w:gridCol w:w="3607"/>
      </w:tblGrid>
      <w:tr w:rsidR="00B23973" w:rsidRPr="006C3D7A">
        <w:tc>
          <w:tcPr>
            <w:tcW w:w="14426" w:type="dxa"/>
            <w:gridSpan w:val="4"/>
            <w:shd w:val="clear" w:color="auto" w:fill="F3F3F3"/>
          </w:tcPr>
          <w:p w:rsidR="00B23973" w:rsidRPr="006C3D7A" w:rsidRDefault="00121F57" w:rsidP="00203AA7">
            <w:pPr>
              <w:spacing w:line="320" w:lineRule="atLeast"/>
              <w:rPr>
                <w:b/>
              </w:rPr>
            </w:pPr>
            <w:r>
              <w:rPr>
                <w:b/>
              </w:rPr>
              <w:sym w:font="Wingdings 2" w:char="F0A1"/>
            </w:r>
            <w:r>
              <w:rPr>
                <w:b/>
              </w:rPr>
              <w:t xml:space="preserve"> </w:t>
            </w:r>
            <w:r w:rsidR="00B23973" w:rsidRPr="006C3D7A">
              <w:rPr>
                <w:b/>
              </w:rPr>
              <w:t>ASSE MATEMATICO</w:t>
            </w:r>
          </w:p>
        </w:tc>
      </w:tr>
      <w:tr w:rsidR="00203AA7">
        <w:tc>
          <w:tcPr>
            <w:tcW w:w="3606" w:type="dxa"/>
          </w:tcPr>
          <w:p w:rsidR="00B23973" w:rsidRDefault="00B23973" w:rsidP="00B23973">
            <w:pPr>
              <w:spacing w:line="320" w:lineRule="atLeast"/>
            </w:pPr>
            <w:r>
              <w:t xml:space="preserve">Utilizzare le tecniche e le </w:t>
            </w:r>
          </w:p>
          <w:p w:rsidR="00B23973" w:rsidRDefault="00B23973" w:rsidP="00B23973">
            <w:pPr>
              <w:spacing w:line="320" w:lineRule="atLeast"/>
            </w:pPr>
            <w:r>
              <w:t xml:space="preserve">procedure del calcolo aritmetico </w:t>
            </w:r>
          </w:p>
          <w:p w:rsidR="00B23973" w:rsidRDefault="00B23973" w:rsidP="00B23973">
            <w:pPr>
              <w:spacing w:line="320" w:lineRule="atLeast"/>
            </w:pPr>
            <w:r>
              <w:t xml:space="preserve">ed algebrico rappresentandole </w:t>
            </w:r>
          </w:p>
          <w:p w:rsidR="00203AA7" w:rsidRDefault="00B23973" w:rsidP="00B23973">
            <w:pPr>
              <w:spacing w:line="320" w:lineRule="atLeast"/>
            </w:pPr>
            <w:r>
              <w:t>anche graficamente</w:t>
            </w:r>
          </w:p>
          <w:p w:rsidR="00CE552B" w:rsidRDefault="00CE552B" w:rsidP="00203AA7">
            <w:pPr>
              <w:spacing w:line="320" w:lineRule="atLeast"/>
            </w:pPr>
          </w:p>
        </w:tc>
        <w:tc>
          <w:tcPr>
            <w:tcW w:w="3606" w:type="dxa"/>
          </w:tcPr>
          <w:p w:rsidR="00203AA7" w:rsidRDefault="005B2E20" w:rsidP="005B2E20">
            <w:pPr>
              <w:spacing w:line="320" w:lineRule="atLeast"/>
            </w:pPr>
            <w:r>
              <w:t>Individua informazioni tecniche ed essenziali da varie tipologie di testo semplice</w:t>
            </w:r>
          </w:p>
        </w:tc>
        <w:tc>
          <w:tcPr>
            <w:tcW w:w="3607" w:type="dxa"/>
          </w:tcPr>
          <w:p w:rsidR="005B2E20" w:rsidRDefault="005B2E20" w:rsidP="005B2E20">
            <w:pPr>
              <w:spacing w:line="320" w:lineRule="atLeast"/>
            </w:pPr>
            <w:r>
              <w:t xml:space="preserve">Individua informazioni tecniche ed essenziali da varie tipologie di </w:t>
            </w:r>
          </w:p>
          <w:p w:rsidR="005B2E20" w:rsidRDefault="005B2E20" w:rsidP="005B2E20">
            <w:pPr>
              <w:spacing w:line="320" w:lineRule="atLeast"/>
            </w:pPr>
            <w:r>
              <w:t xml:space="preserve">testo semplice, distinguendo le </w:t>
            </w:r>
          </w:p>
          <w:p w:rsidR="00203AA7" w:rsidRDefault="005B2E20" w:rsidP="005B2E20">
            <w:pPr>
              <w:spacing w:line="320" w:lineRule="atLeast"/>
            </w:pPr>
            <w:r>
              <w:t>informazioni principali da quelle secondarie</w:t>
            </w:r>
          </w:p>
        </w:tc>
        <w:tc>
          <w:tcPr>
            <w:tcW w:w="3607" w:type="dxa"/>
          </w:tcPr>
          <w:p w:rsidR="005B2E20" w:rsidRDefault="005B2E20" w:rsidP="005B2E20">
            <w:pPr>
              <w:spacing w:line="320" w:lineRule="atLeast"/>
            </w:pPr>
            <w:r>
              <w:t xml:space="preserve">Individua tutte le informazioni tecniche ed essenziali da varie tipologie di testo anche complesse </w:t>
            </w:r>
          </w:p>
          <w:p w:rsidR="00203AA7" w:rsidRDefault="005B2E20" w:rsidP="005B2E20">
            <w:pPr>
              <w:spacing w:line="320" w:lineRule="atLeast"/>
            </w:pPr>
            <w:r>
              <w:t>ed organizza dati in funzione di un’ipotesi di soluzione</w:t>
            </w:r>
          </w:p>
        </w:tc>
      </w:tr>
      <w:tr w:rsidR="00203AA7">
        <w:tc>
          <w:tcPr>
            <w:tcW w:w="3606" w:type="dxa"/>
          </w:tcPr>
          <w:p w:rsidR="00CE552B" w:rsidRDefault="005B2E20" w:rsidP="005B2E20">
            <w:pPr>
              <w:spacing w:line="320" w:lineRule="atLeast"/>
            </w:pPr>
            <w:r>
              <w:t>Individuare le strategie appropriate per la soluzione dei problemi</w:t>
            </w:r>
          </w:p>
        </w:tc>
        <w:tc>
          <w:tcPr>
            <w:tcW w:w="3606" w:type="dxa"/>
          </w:tcPr>
          <w:p w:rsidR="005B2E20" w:rsidRDefault="005B2E20" w:rsidP="005B2E20">
            <w:pPr>
              <w:spacing w:line="320" w:lineRule="atLeast"/>
            </w:pPr>
            <w:r>
              <w:t xml:space="preserve">Individua la richiesta di </w:t>
            </w:r>
            <w:r w:rsidR="006C3D7A">
              <w:t>semplici problemi</w:t>
            </w:r>
          </w:p>
          <w:p w:rsidR="005B2E20" w:rsidRDefault="005B2E20" w:rsidP="005B2E20">
            <w:pPr>
              <w:spacing w:line="320" w:lineRule="atLeast"/>
            </w:pPr>
            <w:r>
              <w:t xml:space="preserve">Imposta, con la guida del docente, una strategia risolutiva ed utilizza </w:t>
            </w:r>
          </w:p>
          <w:p w:rsidR="00203AA7" w:rsidRDefault="005B2E20" w:rsidP="005B2E20">
            <w:pPr>
              <w:spacing w:line="320" w:lineRule="atLeast"/>
            </w:pPr>
            <w:r>
              <w:t>tecniche standard di risoluzione</w:t>
            </w:r>
          </w:p>
        </w:tc>
        <w:tc>
          <w:tcPr>
            <w:tcW w:w="3607" w:type="dxa"/>
          </w:tcPr>
          <w:p w:rsidR="005B2E20" w:rsidRDefault="005B2E20" w:rsidP="005B2E20">
            <w:pPr>
              <w:spacing w:line="320" w:lineRule="atLeast"/>
            </w:pPr>
            <w:r>
              <w:t xml:space="preserve">Individua la richiesta del </w:t>
            </w:r>
          </w:p>
          <w:p w:rsidR="006C3D7A" w:rsidRDefault="006C3D7A" w:rsidP="005B2E20">
            <w:pPr>
              <w:spacing w:line="320" w:lineRule="atLeast"/>
            </w:pPr>
            <w:r>
              <w:t>problema</w:t>
            </w:r>
          </w:p>
          <w:p w:rsidR="005B2E20" w:rsidRDefault="006C3D7A" w:rsidP="005B2E20">
            <w:pPr>
              <w:spacing w:line="320" w:lineRule="atLeast"/>
            </w:pPr>
            <w:r>
              <w:t>I</w:t>
            </w:r>
            <w:r w:rsidR="005B2E20">
              <w:t xml:space="preserve">mposta una strategia risolutiva ed </w:t>
            </w:r>
          </w:p>
          <w:p w:rsidR="00203AA7" w:rsidRDefault="005B2E20" w:rsidP="005B2E20">
            <w:pPr>
              <w:spacing w:line="320" w:lineRule="atLeast"/>
            </w:pPr>
            <w:r>
              <w:t>utilizza tecniche standard di risoluzione</w:t>
            </w:r>
          </w:p>
        </w:tc>
        <w:tc>
          <w:tcPr>
            <w:tcW w:w="3607" w:type="dxa"/>
          </w:tcPr>
          <w:p w:rsidR="005B2E20" w:rsidRDefault="005B2E20" w:rsidP="005B2E20">
            <w:pPr>
              <w:spacing w:line="320" w:lineRule="atLeast"/>
            </w:pPr>
            <w:r>
              <w:t xml:space="preserve">Organizza le informazioni in </w:t>
            </w:r>
          </w:p>
          <w:p w:rsidR="005B2E20" w:rsidRDefault="005B2E20" w:rsidP="005B2E20">
            <w:pPr>
              <w:spacing w:line="320" w:lineRule="atLeast"/>
            </w:pPr>
            <w:r>
              <w:t xml:space="preserve">funzione della richiesta di </w:t>
            </w:r>
          </w:p>
          <w:p w:rsidR="006C3D7A" w:rsidRDefault="006C3D7A" w:rsidP="005B2E20">
            <w:pPr>
              <w:spacing w:line="320" w:lineRule="atLeast"/>
            </w:pPr>
            <w:r>
              <w:t>un problema</w:t>
            </w:r>
          </w:p>
          <w:p w:rsidR="005B2E20" w:rsidRDefault="005B2E20" w:rsidP="005B2E20">
            <w:pPr>
              <w:spacing w:line="320" w:lineRule="atLeast"/>
            </w:pPr>
            <w:r>
              <w:t xml:space="preserve">Sceglie ed applica procedure e </w:t>
            </w:r>
          </w:p>
          <w:p w:rsidR="00203AA7" w:rsidRDefault="005B2E20" w:rsidP="005B2E20">
            <w:pPr>
              <w:spacing w:line="320" w:lineRule="atLeast"/>
            </w:pPr>
            <w:r>
              <w:t>tecniche in funzione dei contesti</w:t>
            </w:r>
          </w:p>
        </w:tc>
      </w:tr>
      <w:tr w:rsidR="00203AA7">
        <w:tc>
          <w:tcPr>
            <w:tcW w:w="3606" w:type="dxa"/>
          </w:tcPr>
          <w:p w:rsidR="00F57937" w:rsidRDefault="00F57937" w:rsidP="00F57937">
            <w:pPr>
              <w:spacing w:line="320" w:lineRule="atLeast"/>
            </w:pPr>
            <w:r>
              <w:t xml:space="preserve">Analizzare dati ed interpretarli </w:t>
            </w:r>
          </w:p>
          <w:p w:rsidR="00F57937" w:rsidRDefault="00AE450A" w:rsidP="00F57937">
            <w:pPr>
              <w:spacing w:line="320" w:lineRule="atLeast"/>
            </w:pPr>
            <w:r>
              <w:t>s</w:t>
            </w:r>
            <w:r w:rsidR="00F57937">
              <w:t>viluppando</w:t>
            </w:r>
            <w:r>
              <w:t xml:space="preserve"> </w:t>
            </w:r>
            <w:r w:rsidR="00F57937">
              <w:t xml:space="preserve">deduzioni e 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ragionamenti sugli stessi anche con l’ausilio di rappresentazioni 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grafiche, usando consapevolmente 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gli strumenti di calcolo e le 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potenzialità offerte da applicazioni </w:t>
            </w:r>
          </w:p>
          <w:p w:rsidR="00B23973" w:rsidRDefault="00F57937" w:rsidP="00203AA7">
            <w:pPr>
              <w:spacing w:line="320" w:lineRule="atLeast"/>
            </w:pPr>
            <w:r>
              <w:t>specifiche di tipo informatico</w:t>
            </w:r>
          </w:p>
        </w:tc>
        <w:tc>
          <w:tcPr>
            <w:tcW w:w="3606" w:type="dxa"/>
          </w:tcPr>
          <w:p w:rsidR="00F57937" w:rsidRDefault="00F57937" w:rsidP="00F57937">
            <w:pPr>
              <w:spacing w:line="320" w:lineRule="atLeast"/>
            </w:pPr>
            <w:r>
              <w:t>Si esprime in modo essenziale  sui contenuti proposti utilizza il</w:t>
            </w:r>
            <w:r w:rsidR="00AE450A">
              <w:t xml:space="preserve"> </w:t>
            </w:r>
            <w:r>
              <w:t>simbolismo matematico di base, utilizza semplici modalità di rappresentazione</w:t>
            </w:r>
          </w:p>
        </w:tc>
        <w:tc>
          <w:tcPr>
            <w:tcW w:w="3607" w:type="dxa"/>
          </w:tcPr>
          <w:p w:rsidR="00203AA7" w:rsidRDefault="00F57937" w:rsidP="00F57937">
            <w:pPr>
              <w:spacing w:line="320" w:lineRule="atLeast"/>
            </w:pPr>
            <w:r>
              <w:t>Si esprime in modo corretto sui contenuti principali, utilizza il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simbolismo matematico utilizza in maniera adeguata varie modalità </w:t>
            </w:r>
          </w:p>
          <w:p w:rsidR="00F57937" w:rsidRDefault="00F57937" w:rsidP="00F57937">
            <w:pPr>
              <w:spacing w:line="320" w:lineRule="atLeast"/>
            </w:pPr>
            <w:r>
              <w:t>di rappresentazione</w:t>
            </w:r>
          </w:p>
        </w:tc>
        <w:tc>
          <w:tcPr>
            <w:tcW w:w="3607" w:type="dxa"/>
          </w:tcPr>
          <w:p w:rsidR="00F57937" w:rsidRDefault="00F57937" w:rsidP="00F57937">
            <w:pPr>
              <w:spacing w:line="320" w:lineRule="atLeast"/>
            </w:pPr>
            <w:r>
              <w:t xml:space="preserve">Utilizza correttamente il 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linguaggio e il simbolismo </w:t>
            </w:r>
          </w:p>
          <w:p w:rsidR="00F57937" w:rsidRDefault="00F57937" w:rsidP="00F57937">
            <w:pPr>
              <w:spacing w:line="320" w:lineRule="atLeast"/>
            </w:pPr>
            <w:r>
              <w:t>matematico, discute le</w:t>
            </w:r>
            <w:r w:rsidR="00AE450A">
              <w:t xml:space="preserve"> </w:t>
            </w:r>
            <w:r>
              <w:t xml:space="preserve">proprie tesi, utilizza in maniera efficace varie </w:t>
            </w:r>
          </w:p>
          <w:p w:rsidR="00F57937" w:rsidRDefault="00F57937" w:rsidP="00F57937">
            <w:pPr>
              <w:spacing w:line="320" w:lineRule="atLeast"/>
            </w:pPr>
            <w:r>
              <w:t>modalità di rappresentazione</w:t>
            </w:r>
          </w:p>
        </w:tc>
      </w:tr>
      <w:tr w:rsidR="00203AA7">
        <w:tc>
          <w:tcPr>
            <w:tcW w:w="3606" w:type="dxa"/>
          </w:tcPr>
          <w:p w:rsidR="00F57937" w:rsidRDefault="00F57937" w:rsidP="00F57937">
            <w:pPr>
              <w:spacing w:line="320" w:lineRule="atLeast"/>
            </w:pPr>
            <w:r>
              <w:t xml:space="preserve">Confrontare ed analizzare figure 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geometriche, individuandone </w:t>
            </w:r>
          </w:p>
          <w:p w:rsidR="00203AA7" w:rsidRDefault="00F57937" w:rsidP="00F57937">
            <w:pPr>
              <w:spacing w:line="320" w:lineRule="atLeast"/>
            </w:pPr>
            <w:r>
              <w:t>varianti e relazioni</w:t>
            </w:r>
          </w:p>
          <w:p w:rsidR="00B23973" w:rsidRDefault="00B23973" w:rsidP="00203AA7">
            <w:pPr>
              <w:spacing w:line="320" w:lineRule="atLeast"/>
            </w:pPr>
          </w:p>
        </w:tc>
        <w:tc>
          <w:tcPr>
            <w:tcW w:w="3606" w:type="dxa"/>
          </w:tcPr>
          <w:p w:rsidR="00F57937" w:rsidRDefault="00F57937" w:rsidP="00F57937">
            <w:pPr>
              <w:spacing w:line="320" w:lineRule="atLeast"/>
            </w:pPr>
            <w:r>
              <w:t xml:space="preserve">Individua gli elementi essenziali delle figure geometriche anche in 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rappresentazioni bidimensionali, individua  semplici varianti e </w:t>
            </w:r>
          </w:p>
          <w:p w:rsidR="00203AA7" w:rsidRDefault="00F57937" w:rsidP="00F57937">
            <w:pPr>
              <w:spacing w:line="320" w:lineRule="atLeast"/>
            </w:pPr>
            <w:r>
              <w:t>relazioni</w:t>
            </w:r>
          </w:p>
        </w:tc>
        <w:tc>
          <w:tcPr>
            <w:tcW w:w="3607" w:type="dxa"/>
          </w:tcPr>
          <w:p w:rsidR="00F57937" w:rsidRDefault="00F57937" w:rsidP="00F57937">
            <w:pPr>
              <w:spacing w:line="320" w:lineRule="atLeast"/>
            </w:pPr>
            <w:r>
              <w:t xml:space="preserve">Individua e analizza gli elementi principali delle figure geometriche  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anche in rappresentazioni </w:t>
            </w:r>
          </w:p>
          <w:p w:rsidR="00F57937" w:rsidRDefault="00F57937" w:rsidP="00F57937">
            <w:pPr>
              <w:spacing w:line="320" w:lineRule="atLeast"/>
            </w:pPr>
            <w:r>
              <w:t xml:space="preserve">bidimensionali, individua in modo </w:t>
            </w:r>
          </w:p>
          <w:p w:rsidR="00203AA7" w:rsidRDefault="00F57937" w:rsidP="00F57937">
            <w:pPr>
              <w:spacing w:line="320" w:lineRule="atLeast"/>
            </w:pPr>
            <w:r>
              <w:t>autonomo varianti e relazioni</w:t>
            </w:r>
          </w:p>
        </w:tc>
        <w:tc>
          <w:tcPr>
            <w:tcW w:w="3607" w:type="dxa"/>
          </w:tcPr>
          <w:p w:rsidR="004A1F66" w:rsidRDefault="004A1F66" w:rsidP="004A1F66">
            <w:pPr>
              <w:spacing w:line="320" w:lineRule="atLeast"/>
            </w:pPr>
            <w:r>
              <w:t xml:space="preserve">Individua e analizza correttamente ogni elemento delle figure </w:t>
            </w:r>
          </w:p>
          <w:p w:rsidR="004A1F66" w:rsidRDefault="004A1F66" w:rsidP="004A1F66">
            <w:pPr>
              <w:spacing w:line="320" w:lineRule="atLeast"/>
            </w:pPr>
            <w:r>
              <w:t xml:space="preserve">geometriche anche in rappresentazioni bidimensionali, individua in modo autonomo varianti e relazioni effettuando </w:t>
            </w:r>
          </w:p>
          <w:p w:rsidR="00203AA7" w:rsidRDefault="004A1F66" w:rsidP="004A1F66">
            <w:pPr>
              <w:spacing w:line="320" w:lineRule="atLeast"/>
            </w:pPr>
            <w:r>
              <w:t>confronti</w:t>
            </w:r>
          </w:p>
        </w:tc>
      </w:tr>
    </w:tbl>
    <w:p w:rsidR="004A1F66" w:rsidRDefault="004A1F66"/>
    <w:p w:rsidR="004A1F66" w:rsidRDefault="004A1F66"/>
    <w:p w:rsidR="004A1F66" w:rsidRDefault="004A1F66"/>
    <w:p w:rsidR="004A1F66" w:rsidRDefault="004A1F66"/>
    <w:tbl>
      <w:tblPr>
        <w:tblStyle w:val="Grigliatabella"/>
        <w:tblW w:w="0" w:type="auto"/>
        <w:tblLook w:val="01E0"/>
      </w:tblPr>
      <w:tblGrid>
        <w:gridCol w:w="3606"/>
        <w:gridCol w:w="3606"/>
        <w:gridCol w:w="3607"/>
        <w:gridCol w:w="3607"/>
      </w:tblGrid>
      <w:tr w:rsidR="004A1F66" w:rsidRPr="00AC6089">
        <w:tc>
          <w:tcPr>
            <w:tcW w:w="14426" w:type="dxa"/>
            <w:gridSpan w:val="4"/>
            <w:shd w:val="clear" w:color="auto" w:fill="F3F3F3"/>
          </w:tcPr>
          <w:p w:rsidR="004A1F66" w:rsidRPr="00AC6089" w:rsidRDefault="00121F57" w:rsidP="00EE0ADC">
            <w:pPr>
              <w:spacing w:line="320" w:lineRule="atLeast"/>
              <w:rPr>
                <w:b/>
              </w:rPr>
            </w:pPr>
            <w:r>
              <w:rPr>
                <w:b/>
              </w:rPr>
              <w:sym w:font="Wingdings 2" w:char="F0A1"/>
            </w:r>
            <w:r>
              <w:rPr>
                <w:b/>
              </w:rPr>
              <w:t xml:space="preserve">  </w:t>
            </w:r>
            <w:r w:rsidR="004A1F66" w:rsidRPr="00AC6089">
              <w:rPr>
                <w:b/>
              </w:rPr>
              <w:t>ASSE STORICO-SOCIALE</w:t>
            </w:r>
          </w:p>
        </w:tc>
      </w:tr>
      <w:tr w:rsidR="00EE0ADC">
        <w:tc>
          <w:tcPr>
            <w:tcW w:w="3606" w:type="dxa"/>
          </w:tcPr>
          <w:p w:rsidR="0097174A" w:rsidRDefault="0097174A" w:rsidP="0097174A">
            <w:pPr>
              <w:spacing w:line="320" w:lineRule="atLeast"/>
            </w:pPr>
            <w:r>
              <w:t xml:space="preserve">Comprendere il cambiamento e la </w:t>
            </w:r>
          </w:p>
          <w:p w:rsidR="0097174A" w:rsidRDefault="0097174A" w:rsidP="0097174A">
            <w:pPr>
              <w:spacing w:line="320" w:lineRule="atLeast"/>
            </w:pPr>
            <w:r>
              <w:t xml:space="preserve">diversità dei tempi storici in una </w:t>
            </w:r>
          </w:p>
          <w:p w:rsidR="00EE0ADC" w:rsidRDefault="0097174A" w:rsidP="0097174A">
            <w:pPr>
              <w:spacing w:line="320" w:lineRule="atLeast"/>
            </w:pPr>
            <w:r>
              <w:t>dimensione diacronica attraverso il confronto fra epoche e in una dimensione sincronica attraverso il confronto fra aree geografiche e culturali</w:t>
            </w:r>
          </w:p>
          <w:p w:rsidR="00EE0ADC" w:rsidRDefault="00EE0ADC" w:rsidP="00EE0ADC">
            <w:pPr>
              <w:spacing w:line="320" w:lineRule="atLeast"/>
            </w:pPr>
          </w:p>
        </w:tc>
        <w:tc>
          <w:tcPr>
            <w:tcW w:w="3606" w:type="dxa"/>
          </w:tcPr>
          <w:p w:rsidR="000B7D51" w:rsidRDefault="000B7D51" w:rsidP="000B7D51">
            <w:pPr>
              <w:spacing w:line="320" w:lineRule="atLeast"/>
            </w:pPr>
            <w:r>
              <w:t xml:space="preserve">Identifica, con la guida del docente, i principali elementi che consentono di confrontare aree e </w:t>
            </w:r>
          </w:p>
          <w:p w:rsidR="000B7D51" w:rsidRDefault="00AC6089" w:rsidP="000B7D51">
            <w:pPr>
              <w:spacing w:line="320" w:lineRule="atLeast"/>
            </w:pPr>
            <w:r>
              <w:t>periodi diversi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Colloca secondo generiche 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coordinate spazio-temporali i più rilevanti </w:t>
            </w:r>
            <w:r w:rsidR="00AC6089">
              <w:t>eventi storici affrontati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Coglie, con la guida del docente e nel confronto con la sua esperienza 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personale, i mutamenti negli usi, nelle abitudini, </w:t>
            </w:r>
            <w:r w:rsidR="009A13C1">
              <w:t>nel vivere quotidiano</w:t>
            </w:r>
          </w:p>
          <w:p w:rsidR="00EE0ADC" w:rsidRDefault="000B7D51" w:rsidP="000B7D51">
            <w:pPr>
              <w:spacing w:line="320" w:lineRule="atLeast"/>
            </w:pPr>
            <w:r>
              <w:t xml:space="preserve">Legge con la guida del docente, alcune principali fonti, </w:t>
            </w:r>
            <w:r w:rsidR="009A13C1">
              <w:t>r</w:t>
            </w:r>
            <w:r>
              <w:t>icavandone informazioni</w:t>
            </w:r>
          </w:p>
        </w:tc>
        <w:tc>
          <w:tcPr>
            <w:tcW w:w="3607" w:type="dxa"/>
          </w:tcPr>
          <w:p w:rsidR="000B7D51" w:rsidRDefault="000B7D51" w:rsidP="000B7D51">
            <w:pPr>
              <w:spacing w:line="320" w:lineRule="atLeast"/>
            </w:pPr>
            <w:r>
              <w:t xml:space="preserve">Riconosce la dimensione </w:t>
            </w:r>
          </w:p>
          <w:p w:rsidR="009A13C1" w:rsidRDefault="009A13C1" w:rsidP="000B7D51">
            <w:pPr>
              <w:spacing w:line="320" w:lineRule="atLeast"/>
            </w:pPr>
            <w:r>
              <w:t>spazio-tempo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Colloca secondo precise </w:t>
            </w:r>
          </w:p>
          <w:p w:rsidR="000B7D51" w:rsidRDefault="000B7D51" w:rsidP="000B7D51">
            <w:pPr>
              <w:spacing w:line="320" w:lineRule="atLeast"/>
            </w:pPr>
            <w:r>
              <w:t>coordinate spazio-temporali i più rilevanti eventi sto</w:t>
            </w:r>
            <w:r w:rsidR="009A13C1">
              <w:t>rici affrontati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Coglie, anche nel confronto con la propria esperienza personale, i 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mutamenti negli usi, nelle abitudini, nel </w:t>
            </w:r>
            <w:r w:rsidR="009A13C1">
              <w:t>vivere quotidiano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Si orienta con la guida del docente  rispetto a fonti, ricavandone </w:t>
            </w:r>
          </w:p>
          <w:p w:rsidR="00EE0ADC" w:rsidRDefault="000B7D51" w:rsidP="000B7D51">
            <w:pPr>
              <w:spacing w:line="320" w:lineRule="atLeast"/>
            </w:pPr>
            <w:r>
              <w:t>informazioni</w:t>
            </w:r>
          </w:p>
        </w:tc>
        <w:tc>
          <w:tcPr>
            <w:tcW w:w="3607" w:type="dxa"/>
          </w:tcPr>
          <w:p w:rsidR="000B7D51" w:rsidRDefault="000B7D51" w:rsidP="000B7D51">
            <w:pPr>
              <w:spacing w:line="320" w:lineRule="atLeast"/>
            </w:pPr>
            <w:r>
              <w:t xml:space="preserve">Riconosce e seleziona la </w:t>
            </w:r>
          </w:p>
          <w:p w:rsidR="000B7D51" w:rsidRDefault="009A13C1" w:rsidP="000B7D51">
            <w:pPr>
              <w:spacing w:line="320" w:lineRule="atLeast"/>
            </w:pPr>
            <w:r>
              <w:t>dimensione spazio-tempo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Colloca secondo precise coordinate spazio-temporali 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i più rilevanti eventi storici </w:t>
            </w:r>
            <w:r w:rsidR="009A13C1">
              <w:t>affrontati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Riconosce, anche nel confronti con la propria esperienza personale, i </w:t>
            </w:r>
          </w:p>
          <w:p w:rsidR="009A13C1" w:rsidRDefault="000B7D51" w:rsidP="000B7D51">
            <w:pPr>
              <w:spacing w:line="320" w:lineRule="atLeast"/>
            </w:pPr>
            <w:r>
              <w:t>mutamenti negli usi, nelle abitudini, nel vivere quotidiano.</w:t>
            </w:r>
          </w:p>
          <w:p w:rsidR="000B7D51" w:rsidRDefault="000B7D51" w:rsidP="000B7D51">
            <w:pPr>
              <w:spacing w:line="320" w:lineRule="atLeast"/>
            </w:pPr>
            <w:r>
              <w:t xml:space="preserve">Si orienta in modo autonomo rispetto alle fonti, ricavandone </w:t>
            </w:r>
          </w:p>
          <w:p w:rsidR="00EE0ADC" w:rsidRDefault="000B7D51" w:rsidP="000B7D51">
            <w:pPr>
              <w:spacing w:line="320" w:lineRule="atLeast"/>
            </w:pPr>
            <w:r>
              <w:t>informazioni</w:t>
            </w:r>
          </w:p>
        </w:tc>
      </w:tr>
      <w:tr w:rsidR="00EE0ADC">
        <w:tc>
          <w:tcPr>
            <w:tcW w:w="3606" w:type="dxa"/>
          </w:tcPr>
          <w:p w:rsidR="00156B06" w:rsidRDefault="00156B06" w:rsidP="00156B06">
            <w:pPr>
              <w:spacing w:line="320" w:lineRule="atLeast"/>
            </w:pPr>
            <w:r>
              <w:t>Collocare l’esperienza personale in un sistema di regole fonda</w:t>
            </w:r>
            <w:r w:rsidR="009A13C1">
              <w:t xml:space="preserve">te </w:t>
            </w:r>
            <w:r>
              <w:t xml:space="preserve">sul 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reciproco riconoscimento dei </w:t>
            </w:r>
          </w:p>
          <w:p w:rsidR="00EE0ADC" w:rsidRDefault="00156B06" w:rsidP="00156B06">
            <w:pPr>
              <w:spacing w:line="320" w:lineRule="atLeast"/>
            </w:pPr>
            <w:r>
              <w:t>diritti garantiti dalla Costituzione,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a tutela  della persona, della </w:t>
            </w:r>
          </w:p>
          <w:p w:rsidR="00156B06" w:rsidRDefault="00156B06" w:rsidP="00156B06">
            <w:pPr>
              <w:spacing w:line="320" w:lineRule="atLeast"/>
            </w:pPr>
            <w:r>
              <w:t>collettività e dell’ambiente</w:t>
            </w:r>
          </w:p>
        </w:tc>
        <w:tc>
          <w:tcPr>
            <w:tcW w:w="3606" w:type="dxa"/>
          </w:tcPr>
          <w:p w:rsidR="00156B06" w:rsidRDefault="009A13C1" w:rsidP="00156B06">
            <w:pPr>
              <w:spacing w:line="320" w:lineRule="atLeast"/>
            </w:pPr>
            <w:r>
              <w:t>Co</w:t>
            </w:r>
            <w:r w:rsidR="00280B1D">
              <w:t xml:space="preserve">n la guida del docente </w:t>
            </w:r>
            <w:r w:rsidR="00156B06">
              <w:t xml:space="preserve">individua le caratteristiche distintive della norma giuridica </w:t>
            </w:r>
          </w:p>
          <w:p w:rsidR="009A13C1" w:rsidRDefault="00156B06" w:rsidP="00156B06">
            <w:pPr>
              <w:spacing w:line="320" w:lineRule="atLeast"/>
            </w:pPr>
            <w:r>
              <w:t>come regola di condotta, riferendola alle proprie dirette esperienze e al proprio contesto socio-culturale</w:t>
            </w:r>
            <w:r w:rsidR="00280B1D">
              <w:t xml:space="preserve">; </w:t>
            </w:r>
            <w:r>
              <w:t xml:space="preserve">individua le norme </w:t>
            </w:r>
            <w:r>
              <w:lastRenderedPageBreak/>
              <w:t xml:space="preserve">giuridiche connesse allo svolgimento delle funzioni inerenti il profilo </w:t>
            </w:r>
            <w:r w:rsidR="009A13C1">
              <w:t>professionale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individua le norme sulla sicurezza nei luoghi di </w:t>
            </w:r>
            <w:r w:rsidR="009A13C1">
              <w:t xml:space="preserve">lavoro </w:t>
            </w:r>
            <w:r>
              <w:t xml:space="preserve">connesse allo 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svolgimento delle funzioni </w:t>
            </w:r>
          </w:p>
          <w:p w:rsidR="00156B06" w:rsidRDefault="00156B06" w:rsidP="00156B06">
            <w:pPr>
              <w:spacing w:line="320" w:lineRule="atLeast"/>
            </w:pPr>
            <w:r>
              <w:t>inerenti il profilo professionale</w:t>
            </w:r>
          </w:p>
        </w:tc>
        <w:tc>
          <w:tcPr>
            <w:tcW w:w="3607" w:type="dxa"/>
          </w:tcPr>
          <w:p w:rsidR="00156B06" w:rsidRDefault="00156B06" w:rsidP="00156B06">
            <w:pPr>
              <w:spacing w:line="320" w:lineRule="atLeast"/>
            </w:pPr>
            <w:r>
              <w:lastRenderedPageBreak/>
              <w:t xml:space="preserve">Distingue la norma giuridica da altri tipi di norme, esprimendosi in </w:t>
            </w:r>
          </w:p>
          <w:p w:rsidR="00156B06" w:rsidRDefault="00156B06" w:rsidP="00156B06">
            <w:pPr>
              <w:spacing w:line="320" w:lineRule="atLeast"/>
            </w:pPr>
            <w:r>
              <w:t>modo c</w:t>
            </w:r>
            <w:r w:rsidR="00A06402">
              <w:t>hiaro e corretto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Individua le caratteristiche distintive della norma giuridica </w:t>
            </w:r>
          </w:p>
          <w:p w:rsidR="00156B06" w:rsidRDefault="00156B06" w:rsidP="00156B06">
            <w:pPr>
              <w:spacing w:line="320" w:lineRule="atLeast"/>
            </w:pPr>
            <w:r>
              <w:t>come regola di condotta, riferendola</w:t>
            </w:r>
            <w:r w:rsidR="00A06402">
              <w:t xml:space="preserve"> </w:t>
            </w:r>
            <w:r>
              <w:t xml:space="preserve">alle proprie dirette </w:t>
            </w:r>
          </w:p>
          <w:p w:rsidR="00156B06" w:rsidRDefault="00156B06" w:rsidP="00156B06">
            <w:pPr>
              <w:spacing w:line="320" w:lineRule="atLeast"/>
            </w:pPr>
            <w:r>
              <w:lastRenderedPageBreak/>
              <w:t xml:space="preserve">esperienze e al proprio </w:t>
            </w:r>
            <w:r w:rsidR="00A06402">
              <w:t>contesto socio-culturale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Individua le norme giuridiche connesse allo svolgimento delle 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funzioni inerenti il </w:t>
            </w:r>
            <w:r w:rsidR="00A06402">
              <w:t>profilo professionale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Individua le norme sulla sicurezza nei luoghi di lavoro  connesse allo </w:t>
            </w:r>
          </w:p>
          <w:p w:rsidR="00156B06" w:rsidRDefault="00156B06" w:rsidP="00156B06">
            <w:pPr>
              <w:spacing w:line="320" w:lineRule="atLeast"/>
            </w:pPr>
            <w:r>
              <w:t>svolgimento delle funzioni inerenti il profilo professionale</w:t>
            </w:r>
          </w:p>
        </w:tc>
        <w:tc>
          <w:tcPr>
            <w:tcW w:w="3607" w:type="dxa"/>
          </w:tcPr>
          <w:p w:rsidR="00156B06" w:rsidRDefault="00156B06" w:rsidP="00156B06">
            <w:pPr>
              <w:spacing w:line="320" w:lineRule="atLeast"/>
            </w:pPr>
            <w:r>
              <w:lastRenderedPageBreak/>
              <w:t xml:space="preserve">Individua le caratteristiche 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distintive della norma 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giuridica, correlandole alle regole nella vita sociale e </w:t>
            </w:r>
            <w:r w:rsidR="00A06402">
              <w:t>alla tutela dei diritti</w:t>
            </w:r>
          </w:p>
          <w:p w:rsidR="00EE0ADC" w:rsidRDefault="00156B06" w:rsidP="00156B06">
            <w:pPr>
              <w:spacing w:line="320" w:lineRule="atLeast"/>
            </w:pPr>
            <w:r>
              <w:t xml:space="preserve">Riconosce e individua le diverse tipologie di norme previste dal </w:t>
            </w:r>
            <w:r>
              <w:lastRenderedPageBreak/>
              <w:t>nostro ordinamento, esprimendosi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in modo chiaro e </w:t>
            </w:r>
            <w:r w:rsidR="00A06402">
              <w:t>tecnicamente appropriato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Individua in maniera autonoma le norme giuridiche connesse allo 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svolgimento delle funzioni 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inerenti il profilo professionale e comprende </w:t>
            </w:r>
            <w:r w:rsidR="00A06402">
              <w:t>le applicazioni</w:t>
            </w:r>
          </w:p>
          <w:p w:rsidR="00156B06" w:rsidRDefault="00156B06" w:rsidP="00156B06">
            <w:pPr>
              <w:spacing w:line="320" w:lineRule="atLeast"/>
            </w:pPr>
            <w:r>
              <w:t xml:space="preserve">Individua le norme sulla sicurezza nei luoghi di lavoro  connesse allo </w:t>
            </w:r>
          </w:p>
          <w:p w:rsidR="00156B06" w:rsidRDefault="00156B06" w:rsidP="00156B06">
            <w:pPr>
              <w:spacing w:line="320" w:lineRule="atLeast"/>
            </w:pPr>
            <w:r>
              <w:t>svolgimento delle funzioni inerenti il profilo professionale</w:t>
            </w:r>
          </w:p>
        </w:tc>
      </w:tr>
      <w:tr w:rsidR="00EE0ADC">
        <w:tc>
          <w:tcPr>
            <w:tcW w:w="3606" w:type="dxa"/>
          </w:tcPr>
          <w:p w:rsidR="004734CE" w:rsidRDefault="004734CE" w:rsidP="004734CE">
            <w:pPr>
              <w:spacing w:line="320" w:lineRule="atLeast"/>
            </w:pPr>
            <w:r>
              <w:lastRenderedPageBreak/>
              <w:t xml:space="preserve">Saper leggere il tessuto produttivo </w:t>
            </w:r>
          </w:p>
          <w:p w:rsidR="004734CE" w:rsidRDefault="004734CE" w:rsidP="00A06402">
            <w:pPr>
              <w:tabs>
                <w:tab w:val="left" w:pos="2660"/>
              </w:tabs>
              <w:spacing w:line="320" w:lineRule="atLeast"/>
            </w:pPr>
            <w:r>
              <w:t xml:space="preserve">inerente il profilo professionale del 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proprio territorio utilizzando </w:t>
            </w:r>
          </w:p>
          <w:p w:rsidR="00EE0ADC" w:rsidRDefault="004734CE" w:rsidP="004734CE">
            <w:pPr>
              <w:spacing w:line="320" w:lineRule="atLeast"/>
            </w:pPr>
            <w:r>
              <w:t>strumenti adeguati</w:t>
            </w:r>
          </w:p>
          <w:p w:rsidR="00EE0ADC" w:rsidRDefault="00EE0ADC" w:rsidP="00EE0ADC">
            <w:pPr>
              <w:spacing w:line="320" w:lineRule="atLeast"/>
            </w:pPr>
          </w:p>
        </w:tc>
        <w:tc>
          <w:tcPr>
            <w:tcW w:w="3606" w:type="dxa"/>
          </w:tcPr>
          <w:p w:rsidR="004734CE" w:rsidRDefault="00A06402" w:rsidP="004734CE">
            <w:pPr>
              <w:spacing w:line="320" w:lineRule="atLeast"/>
            </w:pPr>
            <w:r>
              <w:t>Con la guida del docente, r</w:t>
            </w:r>
            <w:r w:rsidR="004734CE">
              <w:t xml:space="preserve">iconosce gli elementi che compongono il sistema produttivo 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inerente la figura professionale e i principali settori in cui sono </w:t>
            </w:r>
          </w:p>
          <w:p w:rsidR="00EE0ADC" w:rsidRDefault="004734CE" w:rsidP="004734CE">
            <w:pPr>
              <w:spacing w:line="320" w:lineRule="atLeast"/>
            </w:pPr>
            <w:r>
              <w:t xml:space="preserve">organizzate le attività economiche del proprio </w:t>
            </w:r>
            <w:r w:rsidR="00A06402">
              <w:t>territorio</w:t>
            </w:r>
            <w:r w:rsidR="00280B1D">
              <w:t xml:space="preserve">; </w:t>
            </w:r>
            <w:r>
              <w:t>esegue operazioni elementari connesse allo svolgimento delle funzioni inerenti il profilo</w:t>
            </w:r>
          </w:p>
        </w:tc>
        <w:tc>
          <w:tcPr>
            <w:tcW w:w="3607" w:type="dxa"/>
          </w:tcPr>
          <w:p w:rsidR="004734CE" w:rsidRDefault="004734CE" w:rsidP="004734CE">
            <w:pPr>
              <w:spacing w:line="320" w:lineRule="atLeast"/>
            </w:pPr>
            <w:r>
              <w:t>Attraverso le informazioni offerte e la documentazione dis</w:t>
            </w:r>
            <w:r w:rsidR="00A06402">
              <w:t>ponibile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riconosce la funzione economica delle diverse tipologie di azienda e i principali settori in cui sono organizzate le attività economiche  del </w:t>
            </w:r>
            <w:r w:rsidR="00A06402">
              <w:t>proprio territorio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esegue in maniera adeguata tutte le </w:t>
            </w:r>
          </w:p>
          <w:p w:rsidR="00EE0ADC" w:rsidRDefault="004734CE" w:rsidP="004734CE">
            <w:pPr>
              <w:spacing w:line="320" w:lineRule="atLeast"/>
            </w:pPr>
            <w:r>
              <w:t>operazioni connesse allo svolgimento delle funzioni inerenti il profilo</w:t>
            </w:r>
          </w:p>
        </w:tc>
        <w:tc>
          <w:tcPr>
            <w:tcW w:w="3607" w:type="dxa"/>
          </w:tcPr>
          <w:p w:rsidR="004734CE" w:rsidRDefault="004734CE" w:rsidP="004734CE">
            <w:pPr>
              <w:spacing w:line="320" w:lineRule="atLeast"/>
            </w:pPr>
            <w:r>
              <w:t xml:space="preserve">Attraverso le informazioni offerte e la documentazione </w:t>
            </w:r>
            <w:r w:rsidR="00A06402">
              <w:t>disponibile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riconosce le varie funzioni 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aziendali e ne descrive le caratteristiche e le </w:t>
            </w:r>
            <w:r w:rsidR="00A06402">
              <w:t>correlazioni</w:t>
            </w:r>
          </w:p>
          <w:p w:rsidR="00EE0ADC" w:rsidRDefault="004734CE" w:rsidP="004734CE">
            <w:pPr>
              <w:spacing w:line="320" w:lineRule="atLeast"/>
            </w:pPr>
            <w:r>
              <w:t>esegue in maniera corretta tutte le operazioni connesse allo svolgimento delle funzioni inerenti il profilo</w:t>
            </w:r>
          </w:p>
        </w:tc>
      </w:tr>
    </w:tbl>
    <w:p w:rsidR="005B2A32" w:rsidRDefault="005B2A32"/>
    <w:p w:rsidR="005B2A32" w:rsidRDefault="005B2A32"/>
    <w:p w:rsidR="00954060" w:rsidRDefault="00954060"/>
    <w:p w:rsidR="00954060" w:rsidRDefault="00954060"/>
    <w:p w:rsidR="00954060" w:rsidRDefault="00954060"/>
    <w:p w:rsidR="00954060" w:rsidRDefault="00954060" w:rsidP="00954060"/>
    <w:p w:rsidR="00954060" w:rsidRDefault="00954060" w:rsidP="00954060"/>
    <w:tbl>
      <w:tblPr>
        <w:tblStyle w:val="Grigliatabella"/>
        <w:tblW w:w="0" w:type="auto"/>
        <w:tblLook w:val="01E0"/>
      </w:tblPr>
      <w:tblGrid>
        <w:gridCol w:w="2448"/>
        <w:gridCol w:w="2520"/>
        <w:gridCol w:w="3600"/>
        <w:gridCol w:w="2700"/>
        <w:gridCol w:w="2700"/>
      </w:tblGrid>
      <w:tr w:rsidR="00954060" w:rsidRPr="009C6D5C" w:rsidTr="003E6E26">
        <w:tc>
          <w:tcPr>
            <w:tcW w:w="13968" w:type="dxa"/>
            <w:gridSpan w:val="5"/>
            <w:shd w:val="clear" w:color="auto" w:fill="F3F3F3"/>
          </w:tcPr>
          <w:p w:rsidR="00954060" w:rsidRPr="00954060" w:rsidRDefault="00954060" w:rsidP="00954060">
            <w:pPr>
              <w:spacing w:line="320" w:lineRule="atLeast"/>
              <w:rPr>
                <w:b/>
                <w:sz w:val="28"/>
                <w:szCs w:val="28"/>
              </w:rPr>
            </w:pPr>
            <w:r w:rsidRPr="00954060">
              <w:rPr>
                <w:b/>
                <w:sz w:val="28"/>
                <w:szCs w:val="28"/>
              </w:rPr>
              <w:t>Area di base - Asse dei Linguaggi</w:t>
            </w:r>
          </w:p>
        </w:tc>
      </w:tr>
      <w:tr w:rsidR="00954060" w:rsidTr="003E6E26">
        <w:tc>
          <w:tcPr>
            <w:tcW w:w="13968" w:type="dxa"/>
            <w:gridSpan w:val="5"/>
          </w:tcPr>
          <w:p w:rsidR="00954060" w:rsidRDefault="00954060" w:rsidP="003E6E26">
            <w:pPr>
              <w:spacing w:line="320" w:lineRule="atLeast"/>
            </w:pPr>
            <w:r>
              <w:t xml:space="preserve">Competenza:  </w:t>
            </w:r>
            <w:r w:rsidRPr="003E5C7C">
              <w:t>Utilizzare le lingue straniere per i principali scopi comunicativi.</w:t>
            </w:r>
          </w:p>
        </w:tc>
      </w:tr>
      <w:tr w:rsidR="00954060" w:rsidRPr="009C6D5C" w:rsidTr="003E6E26">
        <w:tc>
          <w:tcPr>
            <w:tcW w:w="13968" w:type="dxa"/>
            <w:gridSpan w:val="5"/>
          </w:tcPr>
          <w:p w:rsidR="00954060" w:rsidRPr="009C6D5C" w:rsidRDefault="00954060" w:rsidP="003E6E26">
            <w:pPr>
              <w:spacing w:line="320" w:lineRule="atLeast"/>
              <w:jc w:val="center"/>
              <w:rPr>
                <w:b/>
              </w:rPr>
            </w:pPr>
            <w:r w:rsidRPr="009C6D5C">
              <w:rPr>
                <w:b/>
              </w:rPr>
              <w:t>RUBRICA VALUTATIVA</w:t>
            </w:r>
          </w:p>
        </w:tc>
      </w:tr>
      <w:tr w:rsidR="00954060" w:rsidRPr="009C6D5C" w:rsidTr="003E6E26">
        <w:tc>
          <w:tcPr>
            <w:tcW w:w="2448" w:type="dxa"/>
          </w:tcPr>
          <w:p w:rsidR="00954060" w:rsidRPr="009C6D5C" w:rsidRDefault="00954060" w:rsidP="003E6E26">
            <w:pPr>
              <w:spacing w:line="320" w:lineRule="atLeast"/>
              <w:jc w:val="center"/>
              <w:rPr>
                <w:b/>
              </w:rPr>
            </w:pPr>
            <w:r w:rsidRPr="009C6D5C">
              <w:rPr>
                <w:b/>
              </w:rPr>
              <w:t>DIMENSIONI</w:t>
            </w:r>
          </w:p>
        </w:tc>
        <w:tc>
          <w:tcPr>
            <w:tcW w:w="2520" w:type="dxa"/>
          </w:tcPr>
          <w:p w:rsidR="00954060" w:rsidRPr="009C6D5C" w:rsidRDefault="00954060" w:rsidP="003E6E26">
            <w:pPr>
              <w:spacing w:line="320" w:lineRule="atLeast"/>
              <w:jc w:val="center"/>
              <w:rPr>
                <w:b/>
              </w:rPr>
            </w:pPr>
            <w:r w:rsidRPr="009C6D5C">
              <w:rPr>
                <w:b/>
              </w:rPr>
              <w:t>Parziale</w:t>
            </w:r>
          </w:p>
        </w:tc>
        <w:tc>
          <w:tcPr>
            <w:tcW w:w="3600" w:type="dxa"/>
          </w:tcPr>
          <w:p w:rsidR="00954060" w:rsidRPr="009C6D5C" w:rsidRDefault="00954060" w:rsidP="003E6E26">
            <w:pPr>
              <w:spacing w:line="320" w:lineRule="atLeast"/>
              <w:jc w:val="center"/>
              <w:rPr>
                <w:b/>
              </w:rPr>
            </w:pPr>
            <w:r w:rsidRPr="009C6D5C">
              <w:rPr>
                <w:b/>
              </w:rPr>
              <w:t>Base</w:t>
            </w:r>
          </w:p>
        </w:tc>
        <w:tc>
          <w:tcPr>
            <w:tcW w:w="2700" w:type="dxa"/>
          </w:tcPr>
          <w:p w:rsidR="00954060" w:rsidRPr="009C6D5C" w:rsidRDefault="00954060" w:rsidP="003E6E26">
            <w:pPr>
              <w:spacing w:line="320" w:lineRule="atLeast"/>
              <w:jc w:val="center"/>
              <w:rPr>
                <w:b/>
              </w:rPr>
            </w:pPr>
            <w:r w:rsidRPr="009C6D5C">
              <w:rPr>
                <w:b/>
              </w:rPr>
              <w:t>Intermedio</w:t>
            </w:r>
          </w:p>
        </w:tc>
        <w:tc>
          <w:tcPr>
            <w:tcW w:w="2700" w:type="dxa"/>
          </w:tcPr>
          <w:p w:rsidR="00954060" w:rsidRPr="009C6D5C" w:rsidRDefault="00954060" w:rsidP="003E6E26">
            <w:pPr>
              <w:spacing w:line="320" w:lineRule="atLeast"/>
              <w:jc w:val="center"/>
              <w:rPr>
                <w:b/>
              </w:rPr>
            </w:pPr>
            <w:r w:rsidRPr="009C6D5C">
              <w:rPr>
                <w:b/>
              </w:rPr>
              <w:t>Avanzato</w:t>
            </w:r>
          </w:p>
        </w:tc>
      </w:tr>
      <w:tr w:rsidR="00954060" w:rsidTr="003E6E26">
        <w:tc>
          <w:tcPr>
            <w:tcW w:w="2448" w:type="dxa"/>
          </w:tcPr>
          <w:p w:rsidR="00954060" w:rsidRDefault="00954060" w:rsidP="003E6E26">
            <w:pPr>
              <w:spacing w:line="320" w:lineRule="atLeast"/>
            </w:pPr>
            <w:r w:rsidRPr="002A3021">
              <w:rPr>
                <w:b/>
              </w:rPr>
              <w:t>D1.</w:t>
            </w:r>
            <w:r>
              <w:t xml:space="preserve"> Legge e comprende dettagli di testi afferenti </w:t>
            </w:r>
          </w:p>
          <w:p w:rsidR="00954060" w:rsidRDefault="00954060" w:rsidP="003E6E26">
            <w:pPr>
              <w:spacing w:line="320" w:lineRule="atLeast"/>
            </w:pPr>
            <w:r>
              <w:t>l’attualità, la sfera personale e/o il settore di indirizzo</w:t>
            </w:r>
          </w:p>
        </w:tc>
        <w:tc>
          <w:tcPr>
            <w:tcW w:w="2520" w:type="dxa"/>
          </w:tcPr>
          <w:p w:rsidR="00954060" w:rsidRDefault="00954060" w:rsidP="003E6E26">
            <w:pPr>
              <w:spacing w:line="320" w:lineRule="atLeast"/>
            </w:pPr>
            <w:r>
              <w:t xml:space="preserve">Legge, ma non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comprende i punti principali di messaggi e </w:t>
            </w:r>
          </w:p>
          <w:p w:rsidR="00954060" w:rsidRDefault="00954060" w:rsidP="003E6E26">
            <w:pPr>
              <w:spacing w:line="320" w:lineRule="atLeast"/>
            </w:pPr>
            <w:r>
              <w:t>annunci semplici e chiari su argomenti di</w:t>
            </w:r>
          </w:p>
          <w:p w:rsidR="00954060" w:rsidRDefault="00954060" w:rsidP="003E6E26">
            <w:pPr>
              <w:spacing w:line="320" w:lineRule="atLeast"/>
            </w:pPr>
            <w:r>
              <w:t>interesse personale</w:t>
            </w:r>
          </w:p>
        </w:tc>
        <w:tc>
          <w:tcPr>
            <w:tcW w:w="3600" w:type="dxa"/>
          </w:tcPr>
          <w:p w:rsidR="00954060" w:rsidRDefault="00954060" w:rsidP="003E6E26">
            <w:pPr>
              <w:spacing w:line="320" w:lineRule="atLeast"/>
            </w:pPr>
            <w:r>
              <w:t>Legge e comprende i punti principali di messaggi e annunci semplici e chiari su argomenti di</w:t>
            </w:r>
          </w:p>
          <w:p w:rsidR="00954060" w:rsidRDefault="00954060" w:rsidP="003E6E26">
            <w:pPr>
              <w:spacing w:line="320" w:lineRule="atLeast"/>
            </w:pPr>
            <w:r>
              <w:t>interesse personale e quotidiano</w:t>
            </w: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Legge e comprende i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dettagli di messaggi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semplici e chiari su argomenti di interesse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personale, quotidiano, </w:t>
            </w:r>
          </w:p>
          <w:p w:rsidR="00954060" w:rsidRDefault="00954060" w:rsidP="003E6E26">
            <w:pPr>
              <w:spacing w:line="320" w:lineRule="atLeast"/>
            </w:pPr>
            <w:r>
              <w:t>sociale/professionale</w:t>
            </w: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Ricerca informazioni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all’interno di testi  afferenti l’attualità, la </w:t>
            </w:r>
          </w:p>
          <w:p w:rsidR="00954060" w:rsidRDefault="00954060" w:rsidP="003E6E26">
            <w:pPr>
              <w:spacing w:line="320" w:lineRule="atLeast"/>
            </w:pPr>
            <w:r>
              <w:t>sfera personale e/o il settore di indirizzo</w:t>
            </w:r>
          </w:p>
        </w:tc>
      </w:tr>
      <w:tr w:rsidR="00954060" w:rsidTr="003E6E26">
        <w:tc>
          <w:tcPr>
            <w:tcW w:w="2448" w:type="dxa"/>
          </w:tcPr>
          <w:p w:rsidR="00954060" w:rsidRDefault="00954060" w:rsidP="003E6E26">
            <w:pPr>
              <w:spacing w:line="320" w:lineRule="atLeast"/>
            </w:pPr>
            <w:r w:rsidRPr="002A3021">
              <w:rPr>
                <w:b/>
              </w:rPr>
              <w:t>D2.</w:t>
            </w:r>
            <w:r>
              <w:t xml:space="preserve"> Utilizza in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modo adeguato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le strutture grammaticali e il </w:t>
            </w:r>
          </w:p>
          <w:p w:rsidR="00954060" w:rsidRDefault="00954060" w:rsidP="003E6E26">
            <w:pPr>
              <w:spacing w:line="320" w:lineRule="atLeast"/>
            </w:pPr>
            <w:r>
              <w:t>lessico specialistico</w:t>
            </w:r>
          </w:p>
          <w:p w:rsidR="00954060" w:rsidRDefault="00954060" w:rsidP="003E6E26">
            <w:pPr>
              <w:spacing w:line="320" w:lineRule="atLeast"/>
            </w:pPr>
          </w:p>
        </w:tc>
        <w:tc>
          <w:tcPr>
            <w:tcW w:w="2520" w:type="dxa"/>
          </w:tcPr>
          <w:p w:rsidR="00954060" w:rsidRDefault="00954060" w:rsidP="003E6E26">
            <w:pPr>
              <w:spacing w:line="320" w:lineRule="atLeast"/>
            </w:pPr>
            <w:r>
              <w:t xml:space="preserve">Non conosce il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lessico di base e le  strutture grammaticali  </w:t>
            </w:r>
          </w:p>
          <w:p w:rsidR="00954060" w:rsidRDefault="00954060" w:rsidP="003E6E26">
            <w:pPr>
              <w:spacing w:line="320" w:lineRule="atLeast"/>
            </w:pPr>
            <w:r>
              <w:t>più semplici</w:t>
            </w:r>
          </w:p>
        </w:tc>
        <w:tc>
          <w:tcPr>
            <w:tcW w:w="3600" w:type="dxa"/>
          </w:tcPr>
          <w:p w:rsidR="00954060" w:rsidRDefault="00954060" w:rsidP="003E6E26">
            <w:pPr>
              <w:spacing w:line="320" w:lineRule="atLeast"/>
            </w:pPr>
            <w:r>
              <w:t>Conosce il lessico di base e le  strutture grammaticali più semplici</w:t>
            </w: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Conosce le strutture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grammaticali della lingua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straniera e il lessico </w:t>
            </w:r>
          </w:p>
          <w:p w:rsidR="00954060" w:rsidRDefault="00954060" w:rsidP="003E6E26">
            <w:pPr>
              <w:spacing w:line="320" w:lineRule="atLeast"/>
            </w:pPr>
            <w:r>
              <w:t>specialistico</w:t>
            </w: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Conosce le strutture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grammaticali della lingua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straniera ed il lessico </w:t>
            </w:r>
          </w:p>
          <w:p w:rsidR="00954060" w:rsidRDefault="00954060" w:rsidP="003E6E26">
            <w:pPr>
              <w:spacing w:line="320" w:lineRule="atLeast"/>
            </w:pPr>
            <w:r>
              <w:t>specialistico per la gestione di comunicazioni orali e/o scritte</w:t>
            </w:r>
          </w:p>
        </w:tc>
      </w:tr>
      <w:tr w:rsidR="00954060" w:rsidTr="003E6E26">
        <w:tc>
          <w:tcPr>
            <w:tcW w:w="2448" w:type="dxa"/>
          </w:tcPr>
          <w:p w:rsidR="00954060" w:rsidRDefault="00954060" w:rsidP="003E6E26">
            <w:pPr>
              <w:spacing w:line="320" w:lineRule="atLeast"/>
            </w:pPr>
            <w:r w:rsidRPr="002A3021">
              <w:rPr>
                <w:b/>
              </w:rPr>
              <w:t>D3</w:t>
            </w:r>
            <w:r>
              <w:t xml:space="preserve">. Riconosce l’uso delle funzioni di base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della lingua straniera,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mediante lo sviluppo di abilità ricettive,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produttive, interattive in reali e significativi </w:t>
            </w:r>
          </w:p>
          <w:p w:rsidR="00954060" w:rsidRDefault="00954060" w:rsidP="003E6E26">
            <w:pPr>
              <w:spacing w:line="320" w:lineRule="atLeast"/>
            </w:pPr>
            <w:r>
              <w:t>contesti comunicativi</w:t>
            </w:r>
          </w:p>
        </w:tc>
        <w:tc>
          <w:tcPr>
            <w:tcW w:w="2520" w:type="dxa"/>
          </w:tcPr>
          <w:p w:rsidR="00954060" w:rsidRDefault="00954060" w:rsidP="003E6E26">
            <w:pPr>
              <w:spacing w:line="320" w:lineRule="atLeast"/>
            </w:pPr>
            <w:r>
              <w:t xml:space="preserve">Non riconosce </w:t>
            </w:r>
          </w:p>
          <w:p w:rsidR="00954060" w:rsidRDefault="00954060" w:rsidP="003E6E26">
            <w:pPr>
              <w:spacing w:line="320" w:lineRule="atLeast"/>
            </w:pPr>
            <w:r>
              <w:t>l’uso delle funzioni di base della lingua</w:t>
            </w:r>
          </w:p>
          <w:p w:rsidR="00954060" w:rsidRDefault="00954060" w:rsidP="003E6E26">
            <w:pPr>
              <w:spacing w:line="320" w:lineRule="atLeast"/>
            </w:pPr>
          </w:p>
        </w:tc>
        <w:tc>
          <w:tcPr>
            <w:tcW w:w="3600" w:type="dxa"/>
          </w:tcPr>
          <w:p w:rsidR="00954060" w:rsidRDefault="00954060" w:rsidP="003E6E26">
            <w:pPr>
              <w:spacing w:line="320" w:lineRule="atLeast"/>
            </w:pPr>
            <w:r>
              <w:t xml:space="preserve">Riconosce l’uso delle funzioni di </w:t>
            </w:r>
          </w:p>
          <w:p w:rsidR="00954060" w:rsidRDefault="00954060" w:rsidP="003E6E26">
            <w:pPr>
              <w:spacing w:line="320" w:lineRule="atLeast"/>
            </w:pPr>
            <w:r>
              <w:t>base della lingua</w:t>
            </w: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Riconosce in maniera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soddisfacente  l’uso delle </w:t>
            </w:r>
          </w:p>
          <w:p w:rsidR="00954060" w:rsidRDefault="00954060" w:rsidP="003E6E26">
            <w:pPr>
              <w:spacing w:line="320" w:lineRule="atLeast"/>
            </w:pPr>
            <w:r>
              <w:t>funzioni di base della lingua</w:t>
            </w:r>
          </w:p>
          <w:p w:rsidR="00954060" w:rsidRDefault="00954060" w:rsidP="003E6E26">
            <w:pPr>
              <w:spacing w:line="320" w:lineRule="atLeast"/>
            </w:pP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Riconosce l’uso delle funzioni di base della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lingua, mediante lo sviluppo di abilità ricettive e le utilizza in  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reali e significativi </w:t>
            </w:r>
          </w:p>
          <w:p w:rsidR="00954060" w:rsidRDefault="00954060" w:rsidP="003E6E26">
            <w:pPr>
              <w:spacing w:line="320" w:lineRule="atLeast"/>
            </w:pPr>
            <w:r>
              <w:t>contesti comunicativi</w:t>
            </w:r>
          </w:p>
          <w:p w:rsidR="00954060" w:rsidRDefault="00954060" w:rsidP="003E6E26">
            <w:pPr>
              <w:spacing w:line="320" w:lineRule="atLeast"/>
            </w:pPr>
          </w:p>
        </w:tc>
      </w:tr>
    </w:tbl>
    <w:p w:rsidR="00954060" w:rsidRDefault="00954060" w:rsidP="00954060"/>
    <w:p w:rsidR="00954060" w:rsidRDefault="00954060" w:rsidP="00954060"/>
    <w:p w:rsidR="00954060" w:rsidRDefault="00954060" w:rsidP="00954060"/>
    <w:tbl>
      <w:tblPr>
        <w:tblStyle w:val="Grigliatabella"/>
        <w:tblW w:w="0" w:type="auto"/>
        <w:tblLook w:val="01E0"/>
      </w:tblPr>
      <w:tblGrid>
        <w:gridCol w:w="2448"/>
        <w:gridCol w:w="2520"/>
        <w:gridCol w:w="3600"/>
        <w:gridCol w:w="2700"/>
        <w:gridCol w:w="2700"/>
      </w:tblGrid>
      <w:tr w:rsidR="00954060" w:rsidTr="003E6E26">
        <w:tc>
          <w:tcPr>
            <w:tcW w:w="2448" w:type="dxa"/>
          </w:tcPr>
          <w:p w:rsidR="00954060" w:rsidRDefault="00954060" w:rsidP="003E6E26">
            <w:pPr>
              <w:spacing w:line="320" w:lineRule="atLeast"/>
            </w:pPr>
            <w:r w:rsidRPr="002A3021">
              <w:rPr>
                <w:b/>
              </w:rPr>
              <w:t>D4.</w:t>
            </w:r>
            <w:r>
              <w:t xml:space="preserve"> Produce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testi  di tipo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comunicativo 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descrittivo relativi ad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argomenti familiari 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quotidiani, di interesse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generale e attinenti </w:t>
            </w:r>
          </w:p>
          <w:p w:rsidR="00954060" w:rsidRDefault="00954060" w:rsidP="003E6E26">
            <w:pPr>
              <w:spacing w:line="320" w:lineRule="atLeast"/>
            </w:pPr>
            <w:r>
              <w:t>l’ambito professionale</w:t>
            </w:r>
          </w:p>
        </w:tc>
        <w:tc>
          <w:tcPr>
            <w:tcW w:w="2520" w:type="dxa"/>
          </w:tcPr>
          <w:p w:rsidR="00954060" w:rsidRDefault="00954060" w:rsidP="003E6E26">
            <w:pPr>
              <w:spacing w:line="320" w:lineRule="atLeast"/>
            </w:pPr>
            <w:r>
              <w:t xml:space="preserve">Non è  in grado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di redigere brevi </w:t>
            </w:r>
          </w:p>
          <w:p w:rsidR="00954060" w:rsidRDefault="00954060" w:rsidP="003E6E26">
            <w:pPr>
              <w:spacing w:line="320" w:lineRule="atLeast"/>
            </w:pPr>
            <w:r>
              <w:t>e semplici testi utilizzando anche lessico elementare</w:t>
            </w:r>
          </w:p>
        </w:tc>
        <w:tc>
          <w:tcPr>
            <w:tcW w:w="3600" w:type="dxa"/>
          </w:tcPr>
          <w:p w:rsidR="00954060" w:rsidRDefault="00954060" w:rsidP="003E6E26">
            <w:pPr>
              <w:spacing w:line="320" w:lineRule="atLeast"/>
            </w:pPr>
            <w:r>
              <w:t xml:space="preserve">E’ in grado di redigere brevi 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semplici testi utilizzando un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lessico elementare, con qualche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difficoltà nella organizzazione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dei dati e non del tutto corretti </w:t>
            </w:r>
          </w:p>
          <w:p w:rsidR="00954060" w:rsidRDefault="00954060" w:rsidP="003E6E26">
            <w:pPr>
              <w:spacing w:line="320" w:lineRule="atLeast"/>
            </w:pPr>
            <w:r>
              <w:t>formalmente</w:t>
            </w: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E’ in grado di redigere brevi e semplici testi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utilizzando un lessico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adeguato, abbastanza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corretto e organizzando i </w:t>
            </w:r>
          </w:p>
          <w:p w:rsidR="00954060" w:rsidRDefault="00954060" w:rsidP="003E6E26">
            <w:pPr>
              <w:spacing w:line="320" w:lineRule="atLeast"/>
            </w:pPr>
            <w:r>
              <w:t>dati</w:t>
            </w: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E’ in grado di redigere brevi  testi utilizzando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un lessico appropriato e </w:t>
            </w:r>
          </w:p>
          <w:p w:rsidR="00954060" w:rsidRDefault="00954060" w:rsidP="003E6E26">
            <w:pPr>
              <w:spacing w:line="320" w:lineRule="atLeast"/>
            </w:pPr>
            <w:r>
              <w:t>corretto, articolandone le parti</w:t>
            </w:r>
          </w:p>
        </w:tc>
      </w:tr>
      <w:tr w:rsidR="00954060" w:rsidTr="003E6E26">
        <w:tc>
          <w:tcPr>
            <w:tcW w:w="2448" w:type="dxa"/>
          </w:tcPr>
          <w:p w:rsidR="00954060" w:rsidRDefault="00954060" w:rsidP="003E6E26">
            <w:pPr>
              <w:spacing w:line="320" w:lineRule="atLeast"/>
            </w:pPr>
            <w:r w:rsidRPr="002A3021">
              <w:rPr>
                <w:b/>
              </w:rPr>
              <w:t>D5</w:t>
            </w:r>
            <w:r>
              <w:t xml:space="preserve">. Identifica il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panorama generale della letteratura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straniera attraverso la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lettura e l’analisi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di alcuni testi </w:t>
            </w:r>
          </w:p>
          <w:p w:rsidR="00954060" w:rsidRDefault="00954060" w:rsidP="003E6E26">
            <w:pPr>
              <w:spacing w:line="320" w:lineRule="atLeast"/>
            </w:pPr>
            <w:r>
              <w:t>rappresentativi</w:t>
            </w:r>
          </w:p>
        </w:tc>
        <w:tc>
          <w:tcPr>
            <w:tcW w:w="2520" w:type="dxa"/>
          </w:tcPr>
          <w:p w:rsidR="00954060" w:rsidRDefault="00954060" w:rsidP="003E6E26">
            <w:pPr>
              <w:spacing w:line="320" w:lineRule="atLeast"/>
            </w:pPr>
            <w:r>
              <w:t xml:space="preserve">Non identifica la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storia della letteratura </w:t>
            </w:r>
          </w:p>
          <w:p w:rsidR="00954060" w:rsidRDefault="00954060" w:rsidP="003E6E26">
            <w:pPr>
              <w:spacing w:line="320" w:lineRule="atLeast"/>
            </w:pPr>
            <w:r>
              <w:t>straniera</w:t>
            </w:r>
          </w:p>
          <w:p w:rsidR="00954060" w:rsidRDefault="00954060" w:rsidP="003E6E26">
            <w:pPr>
              <w:spacing w:line="320" w:lineRule="atLeast"/>
            </w:pPr>
          </w:p>
        </w:tc>
        <w:tc>
          <w:tcPr>
            <w:tcW w:w="3600" w:type="dxa"/>
          </w:tcPr>
          <w:p w:rsidR="00954060" w:rsidRDefault="00954060" w:rsidP="003E6E26">
            <w:pPr>
              <w:spacing w:line="320" w:lineRule="atLeast"/>
            </w:pPr>
            <w:r>
              <w:t xml:space="preserve">Identifica la storia della letteratura </w:t>
            </w:r>
          </w:p>
          <w:p w:rsidR="00954060" w:rsidRDefault="00954060" w:rsidP="003E6E26">
            <w:pPr>
              <w:spacing w:line="320" w:lineRule="atLeast"/>
            </w:pPr>
            <w:r>
              <w:t>italiana e straniera</w:t>
            </w:r>
          </w:p>
          <w:p w:rsidR="00954060" w:rsidRDefault="00954060" w:rsidP="003E6E26">
            <w:pPr>
              <w:spacing w:line="320" w:lineRule="atLeast"/>
            </w:pP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Identifica la storia della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letteratura straniera sullo </w:t>
            </w:r>
          </w:p>
          <w:p w:rsidR="00954060" w:rsidRDefault="00954060" w:rsidP="003E6E26">
            <w:pPr>
              <w:spacing w:line="320" w:lineRule="atLeast"/>
            </w:pPr>
            <w:r>
              <w:t>sfondo degli eventi storici e culturali</w:t>
            </w:r>
          </w:p>
          <w:p w:rsidR="00954060" w:rsidRDefault="00954060" w:rsidP="003E6E26">
            <w:pPr>
              <w:spacing w:line="320" w:lineRule="atLeast"/>
            </w:pPr>
          </w:p>
        </w:tc>
        <w:tc>
          <w:tcPr>
            <w:tcW w:w="2700" w:type="dxa"/>
          </w:tcPr>
          <w:p w:rsidR="00954060" w:rsidRDefault="00954060" w:rsidP="003E6E26">
            <w:pPr>
              <w:spacing w:line="320" w:lineRule="atLeast"/>
            </w:pPr>
            <w:r>
              <w:t xml:space="preserve">Identifica la storia della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letteratura straniera sullo </w:t>
            </w:r>
          </w:p>
          <w:p w:rsidR="00954060" w:rsidRDefault="00954060" w:rsidP="003E6E26">
            <w:pPr>
              <w:spacing w:line="320" w:lineRule="atLeast"/>
            </w:pPr>
            <w:r>
              <w:t xml:space="preserve">sfondo degli eventi storici e culturali </w:t>
            </w:r>
          </w:p>
          <w:p w:rsidR="00954060" w:rsidRDefault="00954060" w:rsidP="003E6E26">
            <w:pPr>
              <w:spacing w:line="320" w:lineRule="atLeast"/>
            </w:pPr>
            <w:r>
              <w:t>rapportandoli tra loro</w:t>
            </w:r>
          </w:p>
          <w:p w:rsidR="00954060" w:rsidRDefault="00954060" w:rsidP="003E6E26">
            <w:pPr>
              <w:spacing w:line="320" w:lineRule="atLeast"/>
            </w:pPr>
          </w:p>
        </w:tc>
      </w:tr>
    </w:tbl>
    <w:p w:rsidR="00954060" w:rsidRDefault="00954060" w:rsidP="00954060"/>
    <w:p w:rsidR="00954060" w:rsidRDefault="00954060" w:rsidP="00954060"/>
    <w:p w:rsidR="00954060" w:rsidRDefault="00954060" w:rsidP="00954060"/>
    <w:p w:rsidR="00954060" w:rsidRDefault="00954060" w:rsidP="00954060"/>
    <w:p w:rsidR="00954060" w:rsidRDefault="00954060"/>
    <w:p w:rsidR="005B2A32" w:rsidRDefault="005B2A32"/>
    <w:p w:rsidR="005B2A32" w:rsidRDefault="005B2A32"/>
    <w:p w:rsidR="00954060" w:rsidRDefault="00954060"/>
    <w:p w:rsidR="00954060" w:rsidRDefault="00954060"/>
    <w:p w:rsidR="00954060" w:rsidRDefault="00954060"/>
    <w:p w:rsidR="00954060" w:rsidRDefault="00954060"/>
    <w:tbl>
      <w:tblPr>
        <w:tblStyle w:val="Grigliatabella"/>
        <w:tblW w:w="0" w:type="auto"/>
        <w:tblLook w:val="01E0"/>
      </w:tblPr>
      <w:tblGrid>
        <w:gridCol w:w="3606"/>
        <w:gridCol w:w="3606"/>
        <w:gridCol w:w="3607"/>
        <w:gridCol w:w="3607"/>
      </w:tblGrid>
      <w:tr w:rsidR="004734CE" w:rsidRPr="00A06402">
        <w:tc>
          <w:tcPr>
            <w:tcW w:w="14426" w:type="dxa"/>
            <w:gridSpan w:val="4"/>
            <w:shd w:val="clear" w:color="auto" w:fill="F3F3F3"/>
          </w:tcPr>
          <w:p w:rsidR="004734CE" w:rsidRPr="00A06402" w:rsidRDefault="004734CE" w:rsidP="00EE0ADC">
            <w:pPr>
              <w:spacing w:line="320" w:lineRule="atLeast"/>
              <w:rPr>
                <w:b/>
              </w:rPr>
            </w:pPr>
            <w:r w:rsidRPr="00A06402">
              <w:rPr>
                <w:b/>
              </w:rPr>
              <w:lastRenderedPageBreak/>
              <w:t>SAPERI RIFERITI ALL’AREA TECNICO-PROFESSIONALE</w:t>
            </w:r>
          </w:p>
        </w:tc>
      </w:tr>
      <w:tr w:rsidR="00EE0ADC">
        <w:tc>
          <w:tcPr>
            <w:tcW w:w="3606" w:type="dxa"/>
          </w:tcPr>
          <w:p w:rsidR="004734CE" w:rsidRDefault="004734CE" w:rsidP="004734CE">
            <w:pPr>
              <w:spacing w:line="320" w:lineRule="atLeast"/>
            </w:pPr>
            <w:r>
              <w:t xml:space="preserve">Osservare, descrivere ed 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analizzare procedure 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appartenenti al settore produttivo </w:t>
            </w:r>
          </w:p>
          <w:p w:rsidR="00EE0ADC" w:rsidRDefault="004734CE" w:rsidP="004734CE">
            <w:pPr>
              <w:spacing w:line="320" w:lineRule="atLeast"/>
            </w:pPr>
            <w:r>
              <w:t>di riferimento</w:t>
            </w:r>
          </w:p>
        </w:tc>
        <w:tc>
          <w:tcPr>
            <w:tcW w:w="3606" w:type="dxa"/>
          </w:tcPr>
          <w:p w:rsidR="00A06402" w:rsidRDefault="004734CE" w:rsidP="004734CE">
            <w:pPr>
              <w:spacing w:line="320" w:lineRule="atLeast"/>
            </w:pPr>
            <w:r>
              <w:t xml:space="preserve">Raccoglie e organizza, con la guida del docente, dati provenienti dalla </w:t>
            </w:r>
            <w:r w:rsidR="00895F98">
              <w:t>osservazione diretta/</w:t>
            </w:r>
            <w:r w:rsidR="00A06402">
              <w:t>indiretta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Produce semplici rappresentazioni, 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classificazioni e generalizzazioni per riconoscere il modello di </w:t>
            </w:r>
          </w:p>
          <w:p w:rsidR="004734CE" w:rsidRDefault="00A06402" w:rsidP="004734CE">
            <w:pPr>
              <w:spacing w:line="320" w:lineRule="atLeast"/>
            </w:pPr>
            <w:r>
              <w:t>riferimento</w:t>
            </w:r>
          </w:p>
          <w:p w:rsidR="004734CE" w:rsidRDefault="004734CE" w:rsidP="004734CE">
            <w:pPr>
              <w:spacing w:line="320" w:lineRule="atLeast"/>
            </w:pPr>
            <w:r>
              <w:t>Riconosce e definisce, con l’aiuto del docente, i</w:t>
            </w:r>
            <w:r w:rsidR="00A06402">
              <w:t xml:space="preserve"> </w:t>
            </w:r>
            <w:r>
              <w:t xml:space="preserve">principali aspetti delle </w:t>
            </w:r>
            <w:r w:rsidR="00895F98">
              <w:t>procedure</w:t>
            </w:r>
          </w:p>
          <w:p w:rsidR="004734CE" w:rsidRDefault="004734CE" w:rsidP="004734CE">
            <w:pPr>
              <w:spacing w:line="320" w:lineRule="atLeast"/>
            </w:pPr>
            <w:r>
              <w:t>Con l’aiuto del docente organizza strumenti e risorse per la soluzione di un problema</w:t>
            </w:r>
          </w:p>
        </w:tc>
        <w:tc>
          <w:tcPr>
            <w:tcW w:w="3607" w:type="dxa"/>
          </w:tcPr>
          <w:p w:rsidR="004734CE" w:rsidRDefault="004734CE" w:rsidP="004734CE">
            <w:pPr>
              <w:spacing w:line="320" w:lineRule="atLeast"/>
            </w:pPr>
            <w:r>
              <w:t xml:space="preserve">Raccoglie e organizza, in base agli 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orientamenti offerti dal docente, dati provenienti dalla </w:t>
            </w:r>
            <w:r w:rsidR="00895F98">
              <w:t>osservazione diretta/indiretta</w:t>
            </w:r>
          </w:p>
          <w:p w:rsidR="00EE0ADC" w:rsidRDefault="004734CE" w:rsidP="004734CE">
            <w:pPr>
              <w:spacing w:line="320" w:lineRule="atLeast"/>
            </w:pPr>
            <w:r>
              <w:t xml:space="preserve">Produce adeguate </w:t>
            </w:r>
            <w:r w:rsidR="00895F98">
              <w:t>r</w:t>
            </w:r>
            <w:r>
              <w:t>appresentazioni, classificazioni e generalizzazioni per riconoscere il modello di riferimento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Riconosce e definisce i principali aspetti delle </w:t>
            </w:r>
            <w:r w:rsidR="00895F98">
              <w:t>procedure</w:t>
            </w:r>
          </w:p>
          <w:p w:rsidR="004734CE" w:rsidRDefault="004734CE" w:rsidP="004734CE">
            <w:pPr>
              <w:spacing w:line="320" w:lineRule="atLeast"/>
            </w:pPr>
            <w:r>
              <w:t xml:space="preserve">Con gli orientamenti del docente organizza strumenti e risorse per </w:t>
            </w:r>
          </w:p>
          <w:p w:rsidR="004734CE" w:rsidRDefault="004734CE" w:rsidP="004734CE">
            <w:pPr>
              <w:spacing w:line="320" w:lineRule="atLeast"/>
            </w:pPr>
            <w:r>
              <w:t>la soluzione di un problema</w:t>
            </w:r>
          </w:p>
        </w:tc>
        <w:tc>
          <w:tcPr>
            <w:tcW w:w="3607" w:type="dxa"/>
          </w:tcPr>
          <w:p w:rsidR="00FD78A2" w:rsidRDefault="00FD78A2" w:rsidP="00FD78A2">
            <w:pPr>
              <w:spacing w:line="320" w:lineRule="atLeast"/>
            </w:pPr>
            <w:r>
              <w:t xml:space="preserve">Raccoglie e organizza, 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utilizzando autonomamente 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gli orientamenti metodologici del docente, dati provenienti dalla </w:t>
            </w:r>
          </w:p>
          <w:p w:rsidR="00FD78A2" w:rsidRDefault="00FD78A2" w:rsidP="00FD78A2">
            <w:pPr>
              <w:spacing w:line="320" w:lineRule="atLeast"/>
            </w:pPr>
            <w:r>
              <w:t>os</w:t>
            </w:r>
            <w:r w:rsidR="005B2A32">
              <w:t>servazione diretta/indiretta</w:t>
            </w:r>
          </w:p>
          <w:p w:rsidR="005B2A32" w:rsidRDefault="005B2A32" w:rsidP="00FD78A2">
            <w:pPr>
              <w:spacing w:line="320" w:lineRule="atLeast"/>
            </w:pPr>
            <w:r>
              <w:t>Produce autonome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rappresentazioni, classificazioni e </w:t>
            </w:r>
          </w:p>
          <w:p w:rsidR="00EE0ADC" w:rsidRDefault="00FD78A2" w:rsidP="00FD78A2">
            <w:pPr>
              <w:spacing w:line="320" w:lineRule="atLeast"/>
            </w:pPr>
            <w:r>
              <w:t>generalizzazioni per riconoscere il modello di riferimento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Riconosce e definisce i principali aspetti delle procedure </w:t>
            </w:r>
          </w:p>
          <w:p w:rsidR="00FD78A2" w:rsidRDefault="00FD78A2" w:rsidP="00FD78A2">
            <w:pPr>
              <w:spacing w:line="320" w:lineRule="atLeast"/>
            </w:pPr>
            <w:r>
              <w:t>Organizza strumenti e risorse per la soluzione di un problema</w:t>
            </w:r>
          </w:p>
        </w:tc>
      </w:tr>
      <w:tr w:rsidR="00EE0ADC">
        <w:tc>
          <w:tcPr>
            <w:tcW w:w="3606" w:type="dxa"/>
          </w:tcPr>
          <w:p w:rsidR="00FD78A2" w:rsidRDefault="00FD78A2" w:rsidP="00FD78A2">
            <w:pPr>
              <w:spacing w:line="320" w:lineRule="atLeast"/>
            </w:pPr>
            <w:r>
              <w:t xml:space="preserve">Analizzare qualitativamente e </w:t>
            </w:r>
          </w:p>
          <w:p w:rsidR="00EE0ADC" w:rsidRDefault="00FD78A2" w:rsidP="00FD78A2">
            <w:pPr>
              <w:spacing w:line="320" w:lineRule="atLeast"/>
            </w:pPr>
            <w:r>
              <w:t>quantitativamente fenomeni legati al settore produttivo di riferimento a partire dall’esperienza</w:t>
            </w:r>
          </w:p>
          <w:p w:rsidR="00DB59A2" w:rsidRDefault="00DB59A2" w:rsidP="00EE0ADC">
            <w:pPr>
              <w:spacing w:line="320" w:lineRule="atLeast"/>
            </w:pPr>
          </w:p>
        </w:tc>
        <w:tc>
          <w:tcPr>
            <w:tcW w:w="3606" w:type="dxa"/>
          </w:tcPr>
          <w:p w:rsidR="00EE0ADC" w:rsidRDefault="00FD78A2" w:rsidP="00FD78A2">
            <w:pPr>
              <w:spacing w:line="320" w:lineRule="atLeast"/>
            </w:pPr>
            <w:r>
              <w:t xml:space="preserve">Con la guida del docente, analizza fenomeni legati al settore produttivo di </w:t>
            </w:r>
            <w:r w:rsidR="003B602F">
              <w:t>riferimento</w:t>
            </w:r>
            <w:r w:rsidR="00280B1D">
              <w:t>; r</w:t>
            </w:r>
            <w:r>
              <w:t>iconosce</w:t>
            </w:r>
            <w:r w:rsidR="00280B1D">
              <w:t xml:space="preserve"> </w:t>
            </w:r>
            <w:r>
              <w:t>i possibili impatti sull’ambiente nell’ambito quotidiano</w:t>
            </w:r>
          </w:p>
        </w:tc>
        <w:tc>
          <w:tcPr>
            <w:tcW w:w="3607" w:type="dxa"/>
          </w:tcPr>
          <w:p w:rsidR="00FD78A2" w:rsidRDefault="00FD78A2" w:rsidP="00FD78A2">
            <w:pPr>
              <w:spacing w:line="320" w:lineRule="atLeast"/>
            </w:pPr>
            <w:r>
              <w:t xml:space="preserve">Interpreta,  in base agli orientamenti offerti dal docente, fenomeni legati al settore </w:t>
            </w:r>
          </w:p>
          <w:p w:rsidR="00051B50" w:rsidRDefault="00FD78A2" w:rsidP="00FD78A2">
            <w:pPr>
              <w:spacing w:line="320" w:lineRule="atLeast"/>
            </w:pPr>
            <w:r>
              <w:t xml:space="preserve">produttivo di </w:t>
            </w:r>
            <w:r w:rsidR="00051B50">
              <w:t>riferimento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Comprende, in base agli </w:t>
            </w:r>
          </w:p>
          <w:p w:rsidR="00A16E8E" w:rsidRDefault="00FD78A2" w:rsidP="00FD78A2">
            <w:pPr>
              <w:spacing w:line="320" w:lineRule="atLeast"/>
            </w:pPr>
            <w:r>
              <w:t xml:space="preserve">orientamenti offerti dal docente, 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i possibili impatti sull’ambiente </w:t>
            </w:r>
          </w:p>
          <w:p w:rsidR="00EE0ADC" w:rsidRDefault="00FD78A2" w:rsidP="00FD78A2">
            <w:pPr>
              <w:spacing w:line="320" w:lineRule="atLeast"/>
            </w:pPr>
            <w:r>
              <w:t>naturale nell’ambito quotidiano</w:t>
            </w:r>
          </w:p>
        </w:tc>
        <w:tc>
          <w:tcPr>
            <w:tcW w:w="3607" w:type="dxa"/>
          </w:tcPr>
          <w:p w:rsidR="00FD78A2" w:rsidRDefault="00FD78A2" w:rsidP="00FD78A2">
            <w:pPr>
              <w:spacing w:line="320" w:lineRule="atLeast"/>
            </w:pPr>
            <w:r>
              <w:t xml:space="preserve">Interpreta,  con autonomia, 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fenomeni legati al settore </w:t>
            </w:r>
            <w:r w:rsidR="00051B50">
              <w:t>produttivo di riferimento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Comprende e valuta i possibili impatti sull’ambiente naturale </w:t>
            </w:r>
          </w:p>
          <w:p w:rsidR="00EE0ADC" w:rsidRDefault="00FD78A2" w:rsidP="00FD78A2">
            <w:pPr>
              <w:spacing w:line="320" w:lineRule="atLeast"/>
            </w:pPr>
            <w:r>
              <w:t>nell’ambito quotidiano</w:t>
            </w:r>
          </w:p>
        </w:tc>
      </w:tr>
      <w:tr w:rsidR="00EE0ADC">
        <w:tc>
          <w:tcPr>
            <w:tcW w:w="3606" w:type="dxa"/>
          </w:tcPr>
          <w:p w:rsidR="00FD78A2" w:rsidRDefault="00FD78A2" w:rsidP="00FD78A2">
            <w:pPr>
              <w:spacing w:line="320" w:lineRule="atLeast"/>
            </w:pPr>
            <w:r>
              <w:t xml:space="preserve">Essere consapevole delle </w:t>
            </w:r>
          </w:p>
          <w:p w:rsidR="00FD78A2" w:rsidRDefault="00FD78A2" w:rsidP="00FD78A2">
            <w:pPr>
              <w:spacing w:line="320" w:lineRule="atLeast"/>
            </w:pPr>
            <w:r>
              <w:t>modalità di utilizzo delle tecnologie</w:t>
            </w:r>
            <w:r w:rsidR="00051B50">
              <w:t xml:space="preserve"> </w:t>
            </w:r>
            <w:r>
              <w:t xml:space="preserve">rispetto al </w:t>
            </w:r>
          </w:p>
          <w:p w:rsidR="00DB59A2" w:rsidRDefault="00FD78A2" w:rsidP="00FD78A2">
            <w:pPr>
              <w:spacing w:line="320" w:lineRule="atLeast"/>
            </w:pPr>
            <w:r>
              <w:t>contesto di riferimento</w:t>
            </w:r>
          </w:p>
        </w:tc>
        <w:tc>
          <w:tcPr>
            <w:tcW w:w="3606" w:type="dxa"/>
          </w:tcPr>
          <w:p w:rsidR="00FD78A2" w:rsidRDefault="00FD78A2" w:rsidP="00FD78A2">
            <w:pPr>
              <w:spacing w:line="320" w:lineRule="atLeast"/>
            </w:pPr>
            <w:r>
              <w:t xml:space="preserve">Con la guida del docente 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e in base alla propria esperienza diretta, è in grado di utilizzare  le </w:t>
            </w:r>
          </w:p>
          <w:p w:rsidR="00EE0ADC" w:rsidRDefault="00FD78A2" w:rsidP="00FD78A2">
            <w:pPr>
              <w:spacing w:line="320" w:lineRule="atLeast"/>
            </w:pPr>
            <w:r>
              <w:t>tecnologie connesse al proprio contesto professionale</w:t>
            </w:r>
          </w:p>
        </w:tc>
        <w:tc>
          <w:tcPr>
            <w:tcW w:w="3607" w:type="dxa"/>
          </w:tcPr>
          <w:p w:rsidR="00FD78A2" w:rsidRDefault="00FD78A2" w:rsidP="00FD78A2">
            <w:pPr>
              <w:spacing w:line="320" w:lineRule="atLeast"/>
            </w:pPr>
            <w:r>
              <w:t xml:space="preserve">In base agli orientamenti offerti dal docente e alla propria </w:t>
            </w:r>
          </w:p>
          <w:p w:rsidR="00EE0ADC" w:rsidRDefault="00FD78A2" w:rsidP="00FD78A2">
            <w:pPr>
              <w:spacing w:line="320" w:lineRule="atLeast"/>
            </w:pPr>
            <w:r>
              <w:t>esperienza diretta,  è in grado di utilizzare  le tecnologie connesse al proprio contesto professionale</w:t>
            </w:r>
          </w:p>
        </w:tc>
        <w:tc>
          <w:tcPr>
            <w:tcW w:w="3607" w:type="dxa"/>
          </w:tcPr>
          <w:p w:rsidR="00FD78A2" w:rsidRDefault="00FD78A2" w:rsidP="00FD78A2">
            <w:pPr>
              <w:spacing w:line="320" w:lineRule="atLeast"/>
            </w:pPr>
            <w:r>
              <w:t xml:space="preserve">E’ in grado di utilizzare  le 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tecnologie connesse al proprio contesto professionale in maniera </w:t>
            </w:r>
          </w:p>
          <w:p w:rsidR="00FD78A2" w:rsidRDefault="00FD78A2" w:rsidP="00FD78A2">
            <w:pPr>
              <w:spacing w:line="320" w:lineRule="atLeast"/>
            </w:pPr>
            <w:r>
              <w:t xml:space="preserve">autonoma, in base ai propri </w:t>
            </w:r>
          </w:p>
          <w:p w:rsidR="00EE0ADC" w:rsidRDefault="00FD78A2" w:rsidP="00FD78A2">
            <w:pPr>
              <w:spacing w:line="320" w:lineRule="atLeast"/>
            </w:pPr>
            <w:r>
              <w:t>studi e  alla propria esperienza</w:t>
            </w:r>
          </w:p>
        </w:tc>
      </w:tr>
    </w:tbl>
    <w:p w:rsidR="00F66A8A" w:rsidRDefault="00F66A8A"/>
    <w:p w:rsidR="00F66A8A" w:rsidRDefault="00F66A8A"/>
    <w:p w:rsidR="00F66A8A" w:rsidRDefault="00F66A8A"/>
    <w:p w:rsidR="00F66A8A" w:rsidRDefault="00F66A8A"/>
    <w:p w:rsidR="00F66A8A" w:rsidRDefault="00F66A8A"/>
    <w:p w:rsidR="00F66A8A" w:rsidRDefault="00F66A8A"/>
    <w:p w:rsidR="00F66A8A" w:rsidRDefault="00F66A8A"/>
    <w:p w:rsidR="00F66A8A" w:rsidRDefault="00F66A8A"/>
    <w:p w:rsidR="00F66A8A" w:rsidRDefault="00F66A8A"/>
    <w:p w:rsidR="00F66A8A" w:rsidRDefault="00F66A8A"/>
    <w:sectPr w:rsidR="00F66A8A" w:rsidSect="00203AA7">
      <w:headerReference w:type="default" r:id="rId7"/>
      <w:footerReference w:type="default" r:id="rId8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9A4" w:rsidRDefault="000969A4" w:rsidP="00E126A3">
      <w:r>
        <w:separator/>
      </w:r>
    </w:p>
  </w:endnote>
  <w:endnote w:type="continuationSeparator" w:id="0">
    <w:p w:rsidR="000969A4" w:rsidRDefault="000969A4" w:rsidP="00E12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77923"/>
      <w:docPartObj>
        <w:docPartGallery w:val="Page Numbers (Bottom of Page)"/>
        <w:docPartUnique/>
      </w:docPartObj>
    </w:sdtPr>
    <w:sdtContent>
      <w:p w:rsidR="00E126A3" w:rsidRDefault="00E126A3">
        <w:pPr>
          <w:pStyle w:val="Pidipagina"/>
          <w:jc w:val="right"/>
        </w:pPr>
        <w:r w:rsidRPr="00E126A3">
          <w:rPr>
            <w:b/>
            <w:sz w:val="18"/>
            <w:szCs w:val="18"/>
          </w:rPr>
          <w:t xml:space="preserve">Pagina | </w:t>
        </w:r>
        <w:r w:rsidR="004E32D6" w:rsidRPr="00E126A3">
          <w:rPr>
            <w:b/>
            <w:sz w:val="18"/>
            <w:szCs w:val="18"/>
          </w:rPr>
          <w:fldChar w:fldCharType="begin"/>
        </w:r>
        <w:r w:rsidRPr="00E126A3">
          <w:rPr>
            <w:b/>
            <w:sz w:val="18"/>
            <w:szCs w:val="18"/>
          </w:rPr>
          <w:instrText xml:space="preserve"> PAGE   \* MERGEFORMAT </w:instrText>
        </w:r>
        <w:r w:rsidR="004E32D6" w:rsidRPr="00E126A3">
          <w:rPr>
            <w:b/>
            <w:sz w:val="18"/>
            <w:szCs w:val="18"/>
          </w:rPr>
          <w:fldChar w:fldCharType="separate"/>
        </w:r>
        <w:r w:rsidR="00422A7B">
          <w:rPr>
            <w:b/>
            <w:noProof/>
            <w:sz w:val="18"/>
            <w:szCs w:val="18"/>
          </w:rPr>
          <w:t>9</w:t>
        </w:r>
        <w:r w:rsidR="004E32D6" w:rsidRPr="00E126A3">
          <w:rPr>
            <w:b/>
            <w:sz w:val="18"/>
            <w:szCs w:val="18"/>
          </w:rPr>
          <w:fldChar w:fldCharType="end"/>
        </w:r>
        <w:r>
          <w:t xml:space="preserve"> </w:t>
        </w:r>
      </w:p>
    </w:sdtContent>
  </w:sdt>
  <w:p w:rsidR="00E126A3" w:rsidRPr="00E126A3" w:rsidRDefault="00713CA3">
    <w:pPr>
      <w:pStyle w:val="Pidipagina"/>
      <w:rPr>
        <w:i/>
      </w:rPr>
    </w:pPr>
    <w:r>
      <w:rPr>
        <w:i/>
      </w:rPr>
      <w:t xml:space="preserve">Descrittori delle competenze di base </w:t>
    </w:r>
    <w:r w:rsidR="00954060">
      <w:rPr>
        <w:i/>
      </w:rPr>
      <w:t>e tecnico professionali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9A4" w:rsidRDefault="000969A4" w:rsidP="00E126A3">
      <w:r>
        <w:separator/>
      </w:r>
    </w:p>
  </w:footnote>
  <w:footnote w:type="continuationSeparator" w:id="0">
    <w:p w:rsidR="000969A4" w:rsidRDefault="000969A4" w:rsidP="00E126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6A3" w:rsidRPr="009B7461" w:rsidRDefault="00E126A3" w:rsidP="00E126A3">
    <w:pPr>
      <w:pStyle w:val="Intestazione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6985</wp:posOffset>
          </wp:positionV>
          <wp:extent cx="676910" cy="705485"/>
          <wp:effectExtent l="19050" t="0" r="889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705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B7461">
      <w:rPr>
        <w:sz w:val="20"/>
        <w:szCs w:val="20"/>
      </w:rPr>
      <w:t>REGIONE MOLISE</w:t>
    </w:r>
  </w:p>
  <w:p w:rsidR="00E126A3" w:rsidRPr="009B7461" w:rsidRDefault="00E126A3" w:rsidP="00E126A3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DIREZIONE GENERALE III</w:t>
    </w:r>
  </w:p>
  <w:p w:rsidR="00E126A3" w:rsidRPr="009B7461" w:rsidRDefault="00E126A3" w:rsidP="00E126A3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SERVIZIO SISTEMA INTEGRATO</w:t>
    </w:r>
  </w:p>
  <w:p w:rsidR="00E126A3" w:rsidRPr="009B7461" w:rsidRDefault="00E126A3" w:rsidP="00E126A3">
    <w:pPr>
      <w:pStyle w:val="Intestazione"/>
      <w:jc w:val="center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</w:t>
    </w:r>
    <w:r>
      <w:rPr>
        <w:sz w:val="20"/>
        <w:szCs w:val="20"/>
      </w:rPr>
      <w:tab/>
      <w:t>D</w:t>
    </w:r>
    <w:r w:rsidRPr="009B7461">
      <w:rPr>
        <w:sz w:val="20"/>
        <w:szCs w:val="20"/>
      </w:rPr>
      <w:t>ELL’ISTRUZIONE E DELLA FORMAZIONE PROFESSIONALE</w:t>
    </w:r>
    <w:r>
      <w:rPr>
        <w:sz w:val="20"/>
        <w:szCs w:val="20"/>
      </w:rPr>
      <w:t xml:space="preserve">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</w:t>
    </w:r>
    <w:r w:rsidR="006570CA">
      <w:rPr>
        <w:b/>
        <w:sz w:val="20"/>
        <w:szCs w:val="20"/>
      </w:rPr>
      <w:t xml:space="preserve"> MOD-OF5</w:t>
    </w:r>
    <w:r w:rsidRPr="00E126A3">
      <w:rPr>
        <w:b/>
        <w:sz w:val="20"/>
        <w:szCs w:val="20"/>
      </w:rPr>
      <w:t>.1</w:t>
    </w:r>
  </w:p>
  <w:p w:rsidR="00E126A3" w:rsidRDefault="00E126A3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203AA7"/>
    <w:rsid w:val="0004350B"/>
    <w:rsid w:val="00051B50"/>
    <w:rsid w:val="00066680"/>
    <w:rsid w:val="000711F7"/>
    <w:rsid w:val="000969A4"/>
    <w:rsid w:val="000A5FA4"/>
    <w:rsid w:val="000B7D51"/>
    <w:rsid w:val="00101F23"/>
    <w:rsid w:val="0011276A"/>
    <w:rsid w:val="00121F57"/>
    <w:rsid w:val="00143D26"/>
    <w:rsid w:val="00156B06"/>
    <w:rsid w:val="00191211"/>
    <w:rsid w:val="00192DF3"/>
    <w:rsid w:val="001A48CA"/>
    <w:rsid w:val="001F5F33"/>
    <w:rsid w:val="002019B3"/>
    <w:rsid w:val="00203AA7"/>
    <w:rsid w:val="00226427"/>
    <w:rsid w:val="00232DBA"/>
    <w:rsid w:val="0024445B"/>
    <w:rsid w:val="00252EAC"/>
    <w:rsid w:val="00257CA4"/>
    <w:rsid w:val="00262E37"/>
    <w:rsid w:val="00280B1D"/>
    <w:rsid w:val="002A3021"/>
    <w:rsid w:val="002B5E80"/>
    <w:rsid w:val="002C74C1"/>
    <w:rsid w:val="002D114B"/>
    <w:rsid w:val="00312326"/>
    <w:rsid w:val="00325A71"/>
    <w:rsid w:val="00343DF9"/>
    <w:rsid w:val="003B602F"/>
    <w:rsid w:val="003E5C7C"/>
    <w:rsid w:val="003F31C7"/>
    <w:rsid w:val="003F6BA1"/>
    <w:rsid w:val="00422A7B"/>
    <w:rsid w:val="00440A10"/>
    <w:rsid w:val="00455C66"/>
    <w:rsid w:val="0047110F"/>
    <w:rsid w:val="004734CE"/>
    <w:rsid w:val="004A1F66"/>
    <w:rsid w:val="004D7AF9"/>
    <w:rsid w:val="004E32D6"/>
    <w:rsid w:val="004F1FF1"/>
    <w:rsid w:val="005178D2"/>
    <w:rsid w:val="005317F1"/>
    <w:rsid w:val="0055400F"/>
    <w:rsid w:val="005601B0"/>
    <w:rsid w:val="00565BC4"/>
    <w:rsid w:val="00565FE4"/>
    <w:rsid w:val="005935E2"/>
    <w:rsid w:val="005B2A32"/>
    <w:rsid w:val="005B2E20"/>
    <w:rsid w:val="005C5868"/>
    <w:rsid w:val="005E5B1B"/>
    <w:rsid w:val="00624289"/>
    <w:rsid w:val="006570CA"/>
    <w:rsid w:val="006856E7"/>
    <w:rsid w:val="006A08FF"/>
    <w:rsid w:val="006C3D7A"/>
    <w:rsid w:val="006D7026"/>
    <w:rsid w:val="006D75E5"/>
    <w:rsid w:val="006E7C36"/>
    <w:rsid w:val="006F4AA5"/>
    <w:rsid w:val="00707A32"/>
    <w:rsid w:val="00707E92"/>
    <w:rsid w:val="00713CA3"/>
    <w:rsid w:val="00774A68"/>
    <w:rsid w:val="0078004E"/>
    <w:rsid w:val="00781D67"/>
    <w:rsid w:val="007B2605"/>
    <w:rsid w:val="007B5007"/>
    <w:rsid w:val="007B6B71"/>
    <w:rsid w:val="007F1D62"/>
    <w:rsid w:val="00834398"/>
    <w:rsid w:val="00866E93"/>
    <w:rsid w:val="00895F98"/>
    <w:rsid w:val="008A75EE"/>
    <w:rsid w:val="008D7674"/>
    <w:rsid w:val="00934263"/>
    <w:rsid w:val="009365B3"/>
    <w:rsid w:val="00952163"/>
    <w:rsid w:val="00954060"/>
    <w:rsid w:val="00970AFC"/>
    <w:rsid w:val="0097174A"/>
    <w:rsid w:val="009A13C1"/>
    <w:rsid w:val="009C6D5C"/>
    <w:rsid w:val="009E312B"/>
    <w:rsid w:val="00A06402"/>
    <w:rsid w:val="00A16E8E"/>
    <w:rsid w:val="00A24C9B"/>
    <w:rsid w:val="00A90848"/>
    <w:rsid w:val="00AA12A0"/>
    <w:rsid w:val="00AA3FDF"/>
    <w:rsid w:val="00AA64DA"/>
    <w:rsid w:val="00AB4435"/>
    <w:rsid w:val="00AC6089"/>
    <w:rsid w:val="00AC713E"/>
    <w:rsid w:val="00AE450A"/>
    <w:rsid w:val="00B13182"/>
    <w:rsid w:val="00B13DB4"/>
    <w:rsid w:val="00B23973"/>
    <w:rsid w:val="00B35BB3"/>
    <w:rsid w:val="00B76D4E"/>
    <w:rsid w:val="00B95C11"/>
    <w:rsid w:val="00BB5B3E"/>
    <w:rsid w:val="00BF5D59"/>
    <w:rsid w:val="00C0061E"/>
    <w:rsid w:val="00C36E6C"/>
    <w:rsid w:val="00CC4AB7"/>
    <w:rsid w:val="00CE552B"/>
    <w:rsid w:val="00D0234A"/>
    <w:rsid w:val="00D17787"/>
    <w:rsid w:val="00D534D7"/>
    <w:rsid w:val="00DB59A2"/>
    <w:rsid w:val="00DD27F2"/>
    <w:rsid w:val="00DE113C"/>
    <w:rsid w:val="00DE1297"/>
    <w:rsid w:val="00E126A3"/>
    <w:rsid w:val="00E52E33"/>
    <w:rsid w:val="00E56A1F"/>
    <w:rsid w:val="00E5795D"/>
    <w:rsid w:val="00E57989"/>
    <w:rsid w:val="00E83AFF"/>
    <w:rsid w:val="00E92BB4"/>
    <w:rsid w:val="00EA68BA"/>
    <w:rsid w:val="00EE0ADC"/>
    <w:rsid w:val="00EE1AC7"/>
    <w:rsid w:val="00EF220A"/>
    <w:rsid w:val="00F1525A"/>
    <w:rsid w:val="00F26481"/>
    <w:rsid w:val="00F57937"/>
    <w:rsid w:val="00F64D3E"/>
    <w:rsid w:val="00F66A8A"/>
    <w:rsid w:val="00FD0D1B"/>
    <w:rsid w:val="00FD20ED"/>
    <w:rsid w:val="00FD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D0D1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203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E126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26A3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126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26A3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E126A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126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1265B-B06D-4431-B685-4A66BFCF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MOD-01</vt:lpstr>
    </vt:vector>
  </TitlesOfParts>
  <Company> SERVIZIO ISTRUZIONE</Company>
  <LinksUpToDate>false</LinksUpToDate>
  <CharactersWithSpaces>16997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MOD-01</dc:title>
  <dc:subject/>
  <dc:creator>REGIONE MOLISE</dc:creator>
  <cp:keywords/>
  <dc:description/>
  <cp:lastModifiedBy> </cp:lastModifiedBy>
  <cp:revision>4</cp:revision>
  <cp:lastPrinted>2014-04-15T06:48:00Z</cp:lastPrinted>
  <dcterms:created xsi:type="dcterms:W3CDTF">2014-04-14T16:09:00Z</dcterms:created>
  <dcterms:modified xsi:type="dcterms:W3CDTF">2014-04-15T07:19:00Z</dcterms:modified>
</cp:coreProperties>
</file>