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29001" w14:textId="77777777" w:rsidR="00236941" w:rsidRDefault="009A70D4">
      <w:pPr>
        <w:spacing w:before="16" w:after="246"/>
        <w:ind w:right="1"/>
        <w:textAlignment w:val="baseline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7657CC" wp14:editId="062D44CE">
                <wp:simplePos x="0" y="0"/>
                <wp:positionH relativeFrom="column">
                  <wp:posOffset>-244475</wp:posOffset>
                </wp:positionH>
                <wp:positionV relativeFrom="paragraph">
                  <wp:posOffset>120650</wp:posOffset>
                </wp:positionV>
                <wp:extent cx="9671685" cy="685800"/>
                <wp:effectExtent l="0" t="0" r="24765" b="1905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168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412530" w14:textId="7B2CD3B9" w:rsidR="009A70D4" w:rsidRDefault="003917F7" w:rsidP="009A70D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8D9167" wp14:editId="41CF66C7">
                                  <wp:extent cx="1257300" cy="447986"/>
                                  <wp:effectExtent l="0" t="0" r="0" b="9525"/>
                                  <wp:docPr id="1731530409" name="Immagine 2" descr="Immagine che contiene testo, Carattere, logo, Elementi grafici&#10;&#10;Il contenuto generato dall'IA potrebbe non essere corretto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31530409" name="Immagine 2" descr="Immagine che contiene testo, Carattere, logo, Elementi grafici&#10;&#10;Il contenuto generato dall'IA potrebbe non essere corretto.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7057" cy="4514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E22B0C">
                              <w:rPr>
                                <w:rFonts w:ascii="Calibri" w:hAnsi="Calibri" w:cs="Calibri"/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3CA99FD3" wp14:editId="4F28D7BE">
                                  <wp:extent cx="490855" cy="529942"/>
                                  <wp:effectExtent l="0" t="0" r="4445" b="3810"/>
                                  <wp:docPr id="781225418" name="image1.jpeg" descr="Immagine che contiene emblema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1.jpeg" descr="Immagine che contiene emblema&#10;&#10;Descrizione generata automaticamen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5740" cy="5352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E22B0C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E22B0C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036CC6">
                              <w:rPr>
                                <w:noProof/>
                              </w:rPr>
                              <w:drawing>
                                <wp:inline distT="0" distB="0" distL="0" distR="0" wp14:anchorId="01C36B5A" wp14:editId="40FA1B03">
                                  <wp:extent cx="560705" cy="588010"/>
                                  <wp:effectExtent l="0" t="0" r="0" b="2540"/>
                                  <wp:docPr id="1761487424" name="image2.png" descr="Immagine che contiene simbolo, emblema, logo, Marchio&#10;&#10;Il contenuto generato dall'IA potrebbe non essere corretto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61487424" name="image2.png" descr="Immagine che contiene simbolo, emblema, logo, Marchio&#10;&#10;Il contenuto generato dall'IA potrebbe non essere corretto.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0705" cy="588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22B0C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tab/>
                            </w:r>
                            <w:r w:rsidR="009A70D4"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 wp14:anchorId="2000D9FB" wp14:editId="4B611248">
                                  <wp:extent cx="480060" cy="525780"/>
                                  <wp:effectExtent l="0" t="0" r="0" b="7620"/>
                                  <wp:docPr id="13" name="Immagine 13" descr="LOGORE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magine 3" descr="LOGORE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0060" cy="525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657C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19.25pt;margin-top:9.5pt;width:761.5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" fillcolor="white [3201]" strokeweight=".5pt">
                <v:textbox>
                  <w:txbxContent>
                    <w:p w14:paraId="31412530" w14:textId="7B2CD3B9" w:rsidR="009A70D4" w:rsidRDefault="003917F7" w:rsidP="009A70D4">
                      <w:r>
                        <w:rPr>
                          <w:noProof/>
                        </w:rPr>
                        <w:drawing>
                          <wp:inline distT="0" distB="0" distL="0" distR="0" wp14:anchorId="5B8D9167" wp14:editId="41CF66C7">
                            <wp:extent cx="1257300" cy="447986"/>
                            <wp:effectExtent l="0" t="0" r="0" b="9525"/>
                            <wp:docPr id="1731530409" name="Immagine 2" descr="Immagine che contiene testo, Carattere, logo, Elementi grafici&#10;&#10;Il contenuto generato dall'IA potrebbe non essere corretto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31530409" name="Immagine 2" descr="Immagine che contiene testo, Carattere, logo, Elementi grafici&#10;&#10;Il contenuto generato dall'IA potrebbe non essere corretto.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7057" cy="4514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E22B0C">
                        <w:rPr>
                          <w:rFonts w:ascii="Calibri" w:hAnsi="Calibri" w:cs="Calibri"/>
                          <w:noProof/>
                          <w:lang w:eastAsia="it-IT"/>
                        </w:rPr>
                        <w:drawing>
                          <wp:inline distT="0" distB="0" distL="0" distR="0" wp14:anchorId="3CA99FD3" wp14:editId="4F28D7BE">
                            <wp:extent cx="490855" cy="529942"/>
                            <wp:effectExtent l="0" t="0" r="4445" b="3810"/>
                            <wp:docPr id="781225418" name="image1.jpeg" descr="Immagine che contiene emblema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1.jpeg" descr="Immagine che contiene emblema&#10;&#10;Descrizione generata automaticamen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5740" cy="5352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E22B0C">
                        <w:rPr>
                          <w:noProof/>
                          <w:lang w:val="it-IT" w:eastAsia="it-IT"/>
                        </w:rPr>
                        <w:tab/>
                      </w:r>
                      <w:r w:rsidR="00E22B0C">
                        <w:rPr>
                          <w:noProof/>
                          <w:lang w:val="it-IT" w:eastAsia="it-IT"/>
                        </w:rPr>
                        <w:tab/>
                      </w:r>
                      <w:r w:rsidR="00036CC6">
                        <w:rPr>
                          <w:noProof/>
                        </w:rPr>
                        <w:drawing>
                          <wp:inline distT="0" distB="0" distL="0" distR="0" wp14:anchorId="01C36B5A" wp14:editId="40FA1B03">
                            <wp:extent cx="560705" cy="588010"/>
                            <wp:effectExtent l="0" t="0" r="0" b="2540"/>
                            <wp:docPr id="1761487424" name="image2.png" descr="Immagine che contiene simbolo, emblema, logo, Marchio&#10;&#10;Il contenuto generato dall'IA potrebbe non essere corretto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61487424" name="image2.png" descr="Immagine che contiene simbolo, emblema, logo, Marchio&#10;&#10;Il contenuto generato dall'IA potrebbe non essere corretto.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0705" cy="588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22B0C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tab/>
                      </w:r>
                      <w:r w:rsidR="009A70D4"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 wp14:anchorId="2000D9FB" wp14:editId="4B611248">
                            <wp:extent cx="480060" cy="525780"/>
                            <wp:effectExtent l="0" t="0" r="0" b="7620"/>
                            <wp:docPr id="13" name="Immagine 13" descr="LOGORE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magine 3" descr="LOGORE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0060" cy="525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A9B4423" w14:textId="75117619" w:rsidR="00236941" w:rsidRDefault="00E22B0C">
      <w:pPr>
        <w:spacing w:before="16" w:after="246"/>
      </w:pP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64384" behindDoc="0" locked="0" layoutInCell="1" allowOverlap="1" wp14:anchorId="72754379" wp14:editId="5A926FAB">
            <wp:simplePos x="0" y="0"/>
            <wp:positionH relativeFrom="margin">
              <wp:posOffset>3946525</wp:posOffset>
            </wp:positionH>
            <wp:positionV relativeFrom="paragraph">
              <wp:posOffset>555625</wp:posOffset>
            </wp:positionV>
            <wp:extent cx="1533525" cy="396755"/>
            <wp:effectExtent l="0" t="0" r="0" b="3810"/>
            <wp:wrapNone/>
            <wp:docPr id="397225251" name="Immagine 2" descr="F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FS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9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1E162" w14:textId="77777777" w:rsidR="00492802" w:rsidRDefault="00492802">
      <w:pPr>
        <w:spacing w:before="16" w:after="246"/>
        <w:sectPr w:rsidR="00492802">
          <w:pgSz w:w="16838" w:h="11909" w:orient="landscape"/>
          <w:pgMar w:top="440" w:right="1083" w:bottom="473" w:left="1075" w:header="720" w:footer="720" w:gutter="0"/>
          <w:cols w:space="720"/>
        </w:sectPr>
      </w:pPr>
    </w:p>
    <w:p w14:paraId="463A2D50" w14:textId="7E182142" w:rsidR="00E22B0C" w:rsidRDefault="00E22B0C" w:rsidP="00E22B0C">
      <w:pPr>
        <w:spacing w:after="172" w:line="199" w:lineRule="exact"/>
        <w:ind w:right="216"/>
        <w:textAlignment w:val="baseline"/>
        <w:rPr>
          <w:rFonts w:ascii="Calibri" w:eastAsia="Calibri" w:hAnsi="Calibri"/>
          <w:b/>
          <w:bCs/>
          <w:color w:val="1F4E79"/>
          <w:spacing w:val="-4"/>
          <w:sz w:val="17"/>
          <w:lang w:val="it-IT"/>
        </w:rPr>
      </w:pPr>
    </w:p>
    <w:p w14:paraId="6346C6E3" w14:textId="6B5B2275" w:rsidR="00EE72D7" w:rsidRPr="001C4D41" w:rsidRDefault="00EE72D7" w:rsidP="00EE72D7">
      <w:pPr>
        <w:spacing w:after="172" w:line="199" w:lineRule="exact"/>
        <w:ind w:right="67"/>
        <w:jc w:val="center"/>
        <w:textAlignment w:val="baseline"/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</w:pPr>
      <w:r w:rsidRPr="001C4D41">
        <w:rPr>
          <w:rFonts w:ascii="Calibri" w:eastAsia="Calibri" w:hAnsi="Calibri"/>
          <w:b/>
          <w:bCs/>
          <w:color w:val="1F4E79"/>
          <w:spacing w:val="-4"/>
          <w:sz w:val="20"/>
          <w:szCs w:val="20"/>
          <w:lang w:val="it-IT"/>
        </w:rPr>
        <w:t xml:space="preserve">Allegato </w:t>
      </w:r>
      <w:r w:rsidR="00665B97">
        <w:rPr>
          <w:rFonts w:ascii="Calibri" w:eastAsia="Calibri" w:hAnsi="Calibri"/>
          <w:b/>
          <w:bCs/>
          <w:color w:val="1F4E79"/>
          <w:spacing w:val="-4"/>
          <w:sz w:val="20"/>
          <w:szCs w:val="20"/>
          <w:lang w:val="it-IT"/>
        </w:rPr>
        <w:t>A</w:t>
      </w:r>
      <w:r w:rsidRPr="001C4D41">
        <w:rPr>
          <w:rFonts w:ascii="Calibri" w:eastAsia="Calibri" w:hAnsi="Calibri"/>
          <w:b/>
          <w:bCs/>
          <w:color w:val="1F4E79"/>
          <w:spacing w:val="-4"/>
          <w:sz w:val="20"/>
          <w:szCs w:val="20"/>
          <w:lang w:val="it-IT"/>
        </w:rPr>
        <w:t>_ 3</w:t>
      </w:r>
    </w:p>
    <w:p w14:paraId="2D48D692" w14:textId="77777777" w:rsidR="00EE72D7" w:rsidRPr="001C4D41" w:rsidRDefault="00EE72D7" w:rsidP="00EE72D7">
      <w:pPr>
        <w:spacing w:after="172" w:line="199" w:lineRule="exact"/>
        <w:ind w:right="67"/>
        <w:jc w:val="both"/>
        <w:textAlignment w:val="baseline"/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</w:pPr>
      <w:bookmarkStart w:id="0" w:name="_Hlk192084140"/>
      <w:r w:rsidRPr="001C4D41"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  <w:t>Disciplinare</w:t>
      </w:r>
      <w:r w:rsidRPr="001C4D41">
        <w:rPr>
          <w:rFonts w:ascii="Calibri" w:eastAsia="Calibri" w:hAnsi="Calibri"/>
          <w:i/>
          <w:iCs/>
          <w:color w:val="1F4E79"/>
          <w:spacing w:val="-4"/>
          <w:sz w:val="20"/>
          <w:szCs w:val="20"/>
          <w:lang w:val="it-IT"/>
        </w:rPr>
        <w:t xml:space="preserve"> </w:t>
      </w:r>
      <w:r w:rsidRPr="001C4D41">
        <w:rPr>
          <w:rFonts w:ascii="Calibri" w:eastAsia="Calibri" w:hAnsi="Calibri"/>
          <w:color w:val="1F4E79"/>
          <w:spacing w:val="-4"/>
          <w:sz w:val="20"/>
          <w:szCs w:val="20"/>
          <w:lang w:val="it-IT"/>
        </w:rPr>
        <w:t>di Concessione del Finanziamento e degli Obblighi "Opere Pubbliche – Servizi e Forniture"</w:t>
      </w:r>
    </w:p>
    <w:bookmarkEnd w:id="0"/>
    <w:p w14:paraId="19BBFBF9" w14:textId="77777777" w:rsidR="00236941" w:rsidRPr="003E6911" w:rsidRDefault="00236941">
      <w:pPr>
        <w:spacing w:after="172" w:line="199" w:lineRule="exact"/>
        <w:rPr>
          <w:color w:val="1F4E79"/>
        </w:rPr>
        <w:sectPr w:rsidR="00236941" w:rsidRPr="003E6911" w:rsidSect="00E22B0C">
          <w:type w:val="continuous"/>
          <w:pgSz w:w="16838" w:h="11909" w:orient="landscape"/>
          <w:pgMar w:top="142" w:right="1104" w:bottom="473" w:left="11414" w:header="720" w:footer="720" w:gutter="0"/>
          <w:cols w:space="720"/>
        </w:sectPr>
      </w:pPr>
    </w:p>
    <w:p w14:paraId="5BBE42BE" w14:textId="093934B2" w:rsidR="00236941" w:rsidRDefault="00321957" w:rsidP="00EE72D7">
      <w:pPr>
        <w:jc w:val="center"/>
        <w:textAlignment w:val="baseline"/>
        <w:rPr>
          <w:rFonts w:ascii="Calibri" w:eastAsia="Calibri" w:hAnsi="Calibri"/>
          <w:b/>
          <w:bCs/>
          <w:color w:val="1F4E79"/>
          <w:spacing w:val="-4"/>
          <w:sz w:val="24"/>
          <w:szCs w:val="24"/>
          <w:lang w:val="it-IT"/>
        </w:rPr>
      </w:pPr>
      <w:r w:rsidRPr="001C4D41">
        <w:rPr>
          <w:rFonts w:ascii="Calibri" w:eastAsia="Calibri" w:hAnsi="Calibri"/>
          <w:b/>
          <w:bCs/>
          <w:color w:val="1F4E79"/>
          <w:spacing w:val="-4"/>
          <w:sz w:val="24"/>
          <w:szCs w:val="24"/>
          <w:lang w:val="it-IT"/>
        </w:rPr>
        <w:t>Scheda di rendicontazione della spesa quietanzata</w:t>
      </w:r>
    </w:p>
    <w:p w14:paraId="45492233" w14:textId="77777777" w:rsidR="00E92BEB" w:rsidRDefault="00E92BEB" w:rsidP="00EE72D7">
      <w:pPr>
        <w:jc w:val="center"/>
        <w:textAlignment w:val="baseline"/>
        <w:rPr>
          <w:rFonts w:ascii="Calibri" w:eastAsia="Calibri" w:hAnsi="Calibri"/>
          <w:b/>
          <w:bCs/>
          <w:color w:val="1F4E79"/>
          <w:spacing w:val="-4"/>
          <w:sz w:val="24"/>
          <w:szCs w:val="24"/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366"/>
        <w:gridCol w:w="369"/>
        <w:gridCol w:w="2510"/>
        <w:gridCol w:w="3381"/>
        <w:gridCol w:w="900"/>
        <w:gridCol w:w="900"/>
        <w:gridCol w:w="947"/>
        <w:gridCol w:w="900"/>
        <w:gridCol w:w="900"/>
        <w:gridCol w:w="964"/>
        <w:gridCol w:w="964"/>
        <w:gridCol w:w="900"/>
        <w:gridCol w:w="885"/>
      </w:tblGrid>
      <w:tr w:rsidR="00E92BEB" w:rsidRPr="00E92BEB" w14:paraId="53555CD6" w14:textId="77777777" w:rsidTr="00E92BEB">
        <w:trPr>
          <w:trHeight w:val="456"/>
        </w:trPr>
        <w:tc>
          <w:tcPr>
            <w:tcW w:w="2291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648FDDEC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  <w:t>Richiesta erogazione parziale/saldo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86CA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EE57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5C4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772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A93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F289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2AC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69FD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EA3F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E92BEB" w:rsidRPr="00E92BEB" w14:paraId="14EB185E" w14:textId="77777777" w:rsidTr="00E92BEB">
        <w:trPr>
          <w:trHeight w:val="129"/>
        </w:trPr>
        <w:tc>
          <w:tcPr>
            <w:tcW w:w="2291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0CD75197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10"/>
                <w:szCs w:val="1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10"/>
                <w:szCs w:val="1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CB26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10"/>
                <w:szCs w:val="1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3A9C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4949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74D2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8D82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7950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B7AB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1183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81C4" w14:textId="77777777" w:rsidR="00E92BEB" w:rsidRPr="00E92BEB" w:rsidRDefault="00E92BEB" w:rsidP="00E92BEB">
            <w:pPr>
              <w:rPr>
                <w:rFonts w:eastAsia="Times New Roman"/>
                <w:sz w:val="10"/>
                <w:szCs w:val="10"/>
                <w:lang w:val="it-IT" w:eastAsia="it-IT"/>
              </w:rPr>
            </w:pPr>
          </w:p>
        </w:tc>
      </w:tr>
      <w:tr w:rsidR="00E92BEB" w:rsidRPr="00E92BEB" w14:paraId="315B3D16" w14:textId="77777777" w:rsidTr="00E92BEB">
        <w:trPr>
          <w:trHeight w:val="429"/>
        </w:trPr>
        <w:tc>
          <w:tcPr>
            <w:tcW w:w="2291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1A1291A9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lang w:val="it-IT" w:eastAsia="it-IT"/>
              </w:rPr>
              <w:t>Atto di approvazione del quadro economico rideterminato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CD1F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F819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CF1D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8B6F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23D9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25B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5D7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1186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135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E92BEB" w:rsidRPr="00E92BEB" w14:paraId="1B6DE1CF" w14:textId="77777777" w:rsidTr="00E92BEB">
        <w:trPr>
          <w:trHeight w:val="312"/>
        </w:trPr>
        <w:tc>
          <w:tcPr>
            <w:tcW w:w="361" w:type="pct"/>
            <w:gridSpan w:val="3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14434338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  <w:t>Tipo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73768718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  <w:t>N.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25299610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  <w:t>Data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9E7B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4"/>
                <w:szCs w:val="24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B723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AD7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1397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3B67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DD6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4D9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FC56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335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E92BEB" w:rsidRPr="00E92BEB" w14:paraId="71683D71" w14:textId="77777777" w:rsidTr="00E92BEB">
        <w:trPr>
          <w:trHeight w:val="228"/>
        </w:trPr>
        <w:tc>
          <w:tcPr>
            <w:tcW w:w="361" w:type="pct"/>
            <w:gridSpan w:val="3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617C9212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2FCAE8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2BF6F45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6CD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EBC9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781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45A46CFC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CUP</w:t>
            </w:r>
          </w:p>
        </w:tc>
        <w:tc>
          <w:tcPr>
            <w:tcW w:w="611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4FF5D198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24768A17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CIG</w:t>
            </w:r>
          </w:p>
        </w:tc>
        <w:tc>
          <w:tcPr>
            <w:tcW w:w="588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729C4DF9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 </w:t>
            </w:r>
          </w:p>
        </w:tc>
      </w:tr>
      <w:tr w:rsidR="00E92BEB" w:rsidRPr="00E92BEB" w14:paraId="2CB4B99D" w14:textId="77777777" w:rsidTr="00E92BEB">
        <w:trPr>
          <w:trHeight w:val="288"/>
        </w:trPr>
        <w:tc>
          <w:tcPr>
            <w:tcW w:w="2291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470A1F25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SOGGETTO ATTUATORE/BENEFICIARIO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BB76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82B9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B96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F8E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07F2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87B6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1ED1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1FA0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25F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E92BEB" w:rsidRPr="00E92BEB" w14:paraId="36142172" w14:textId="77777777" w:rsidTr="00E92BEB">
        <w:trPr>
          <w:trHeight w:val="288"/>
        </w:trPr>
        <w:tc>
          <w:tcPr>
            <w:tcW w:w="2291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C4189D0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B8DE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015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B85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809" w:type="pct"/>
            <w:gridSpan w:val="6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2605582B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Riepilogo Dati Finanziari</w:t>
            </w:r>
          </w:p>
        </w:tc>
      </w:tr>
      <w:tr w:rsidR="00E92BEB" w:rsidRPr="00E92BEB" w14:paraId="1110ED4C" w14:textId="77777777" w:rsidTr="00E92BEB">
        <w:trPr>
          <w:trHeight w:val="408"/>
        </w:trPr>
        <w:tc>
          <w:tcPr>
            <w:tcW w:w="2291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3D53D241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  <w:t>INTERVENTO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D829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80D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EA82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06" w:type="pct"/>
            <w:gridSpan w:val="3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A8269BA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16"/>
                <w:szCs w:val="16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16"/>
                <w:szCs w:val="16"/>
                <w:lang w:val="it-IT" w:eastAsia="it-IT"/>
              </w:rPr>
              <w:t>Finanziamento euro</w:t>
            </w:r>
          </w:p>
        </w:tc>
        <w:tc>
          <w:tcPr>
            <w:tcW w:w="904" w:type="pct"/>
            <w:gridSpan w:val="3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81ECFA6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1F4E79"/>
                <w:sz w:val="16"/>
                <w:szCs w:val="16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1F4E79"/>
                <w:sz w:val="16"/>
                <w:szCs w:val="16"/>
                <w:lang w:val="it-IT" w:eastAsia="it-IT"/>
              </w:rPr>
              <w:t>Pagamenti euro</w:t>
            </w:r>
          </w:p>
        </w:tc>
      </w:tr>
      <w:tr w:rsidR="00E92BEB" w:rsidRPr="00E92BEB" w14:paraId="0F21664A" w14:textId="77777777" w:rsidTr="00E92BEB">
        <w:trPr>
          <w:trHeight w:val="288"/>
        </w:trPr>
        <w:tc>
          <w:tcPr>
            <w:tcW w:w="2291" w:type="pct"/>
            <w:gridSpan w:val="5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16C35DB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E3B5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65BB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7BA5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906" w:type="pct"/>
            <w:gridSpan w:val="3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D213212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904" w:type="pct"/>
            <w:gridSpan w:val="3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D8AC12B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55DD306E" w14:textId="77777777" w:rsidTr="00E92BEB">
        <w:trPr>
          <w:trHeight w:val="112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EC4B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B0B2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6005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AB56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BE1D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1708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6618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9EE8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EB40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95DF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6404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ACEA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8770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CC67" w14:textId="77777777" w:rsidR="00E92BEB" w:rsidRPr="00E92BEB" w:rsidRDefault="00E92BEB" w:rsidP="00E92BEB">
            <w:pPr>
              <w:rPr>
                <w:rFonts w:eastAsia="Times New Roman"/>
                <w:sz w:val="20"/>
                <w:szCs w:val="20"/>
                <w:lang w:val="it-IT" w:eastAsia="it-IT"/>
              </w:rPr>
            </w:pPr>
          </w:p>
        </w:tc>
      </w:tr>
      <w:tr w:rsidR="00E92BEB" w:rsidRPr="00E92BEB" w14:paraId="556E6A06" w14:textId="77777777" w:rsidTr="00E92BEB">
        <w:trPr>
          <w:trHeight w:val="300"/>
        </w:trPr>
        <w:tc>
          <w:tcPr>
            <w:tcW w:w="1184" w:type="pct"/>
            <w:gridSpan w:val="4"/>
            <w:vMerge w:val="restar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center"/>
            <w:hideMark/>
          </w:tcPr>
          <w:p w14:paraId="7276B82E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Voce di riferimento del Quadro economico</w:t>
            </w:r>
          </w:p>
        </w:tc>
        <w:tc>
          <w:tcPr>
            <w:tcW w:w="1697" w:type="pct"/>
            <w:gridSpan w:val="3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4F84C155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Giustificativo contabile</w:t>
            </w:r>
          </w:p>
        </w:tc>
        <w:tc>
          <w:tcPr>
            <w:tcW w:w="310" w:type="pct"/>
            <w:vMerge w:val="restar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2F9C733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Esecutore dei lavori</w:t>
            </w:r>
          </w:p>
        </w:tc>
        <w:tc>
          <w:tcPr>
            <w:tcW w:w="295" w:type="pct"/>
            <w:vMerge w:val="restar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35BC9E4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Causale</w:t>
            </w:r>
          </w:p>
        </w:tc>
        <w:tc>
          <w:tcPr>
            <w:tcW w:w="295" w:type="pct"/>
            <w:vMerge w:val="restart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635D0BEA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Importo</w:t>
            </w:r>
          </w:p>
        </w:tc>
        <w:tc>
          <w:tcPr>
            <w:tcW w:w="632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039EF2EB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Estremi del mandato *</w:t>
            </w:r>
          </w:p>
        </w:tc>
        <w:tc>
          <w:tcPr>
            <w:tcW w:w="588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03D9CBDC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Quietanza *</w:t>
            </w:r>
          </w:p>
        </w:tc>
      </w:tr>
      <w:tr w:rsidR="00E92BEB" w:rsidRPr="00E92BEB" w14:paraId="5D9049AF" w14:textId="77777777" w:rsidTr="00E92BEB">
        <w:trPr>
          <w:trHeight w:val="276"/>
        </w:trPr>
        <w:tc>
          <w:tcPr>
            <w:tcW w:w="1184" w:type="pct"/>
            <w:gridSpan w:val="4"/>
            <w:vMerge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vAlign w:val="center"/>
            <w:hideMark/>
          </w:tcPr>
          <w:p w14:paraId="07E63D60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26CD5382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Tipo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2E096E94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vAlign w:val="center"/>
            <w:hideMark/>
          </w:tcPr>
          <w:p w14:paraId="3AE40120" w14:textId="77777777" w:rsidR="00E92BEB" w:rsidRPr="00E92BEB" w:rsidRDefault="00E92BEB" w:rsidP="00E92BEB">
            <w:pPr>
              <w:jc w:val="center"/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  <w:t>data</w:t>
            </w:r>
          </w:p>
        </w:tc>
        <w:tc>
          <w:tcPr>
            <w:tcW w:w="310" w:type="pct"/>
            <w:vMerge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vAlign w:val="center"/>
            <w:hideMark/>
          </w:tcPr>
          <w:p w14:paraId="580C0EE7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vMerge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vAlign w:val="center"/>
            <w:hideMark/>
          </w:tcPr>
          <w:p w14:paraId="61A48B6F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</w:p>
        </w:tc>
        <w:tc>
          <w:tcPr>
            <w:tcW w:w="295" w:type="pct"/>
            <w:vMerge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vAlign w:val="center"/>
            <w:hideMark/>
          </w:tcPr>
          <w:p w14:paraId="00860129" w14:textId="77777777" w:rsidR="00E92BEB" w:rsidRPr="00E92BEB" w:rsidRDefault="00E92BEB" w:rsidP="00E92BEB">
            <w:pPr>
              <w:rPr>
                <w:rFonts w:ascii="Calibri" w:eastAsia="Times New Roman" w:hAnsi="Calibri" w:cs="Calibri"/>
                <w:color w:val="074F69"/>
                <w:sz w:val="20"/>
                <w:szCs w:val="20"/>
                <w:lang w:val="it-IT" w:eastAsia="it-IT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2FE7419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55CBDA1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data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087B0F2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center"/>
            <w:hideMark/>
          </w:tcPr>
          <w:p w14:paraId="7400CB9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74F69"/>
                <w:sz w:val="20"/>
                <w:szCs w:val="20"/>
                <w:lang w:val="it-IT" w:eastAsia="it-IT"/>
              </w:rPr>
              <w:t>data</w:t>
            </w:r>
          </w:p>
        </w:tc>
      </w:tr>
      <w:tr w:rsidR="00E92BEB" w:rsidRPr="00E92BEB" w14:paraId="3043840A" w14:textId="77777777" w:rsidTr="00E92BEB">
        <w:trPr>
          <w:trHeight w:val="276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3679DF6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923A29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722160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1B334A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2F8A48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7CD3E3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7D8960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B00606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87F7C2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DC9CBB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19806A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</w:tr>
      <w:tr w:rsidR="00E92BEB" w:rsidRPr="00E92BEB" w14:paraId="7621EE8E" w14:textId="77777777" w:rsidTr="00E92BEB">
        <w:trPr>
          <w:trHeight w:val="288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92D51E5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AAB850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11A1D6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1E7C2E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32DE04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200F58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9D7322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FACB9C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0608B9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2D820C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86F6FD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5A9082D7" w14:textId="77777777" w:rsidTr="00E92BEB">
        <w:trPr>
          <w:trHeight w:val="288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EC9B5ED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B54EDC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43303B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421AF3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B4A910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6AA125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58F06F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B0B571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D192F5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A3A5E4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C4051D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73C80AD1" w14:textId="77777777" w:rsidTr="00E92BEB">
        <w:trPr>
          <w:trHeight w:val="288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4F854DC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5DC653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32310F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34DEF6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FE613F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897D00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3138CD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00E926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A128C9F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4A9937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88C272F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79176758" w14:textId="77777777" w:rsidTr="00E92BEB">
        <w:trPr>
          <w:trHeight w:val="288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C53DE79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88AAD3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B22CD2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124116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FBD636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F9B5A5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5E548B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8238C8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6D27D5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41F673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3C6B4E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707D7989" w14:textId="77777777" w:rsidTr="00E92BEB">
        <w:trPr>
          <w:trHeight w:val="288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1E4A238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B2FEC9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893A00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26E806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441168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009555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11AC0F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A69BAF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5358905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1D633A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1882EEF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0C162E6B" w14:textId="77777777" w:rsidTr="00E92BEB">
        <w:trPr>
          <w:trHeight w:val="288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8AC807F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CCA483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740B1FA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7F8C1C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D2EAFB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3187AD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D2E59A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631848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4B5FF5E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512883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2FFD83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68976C5D" w14:textId="77777777" w:rsidTr="00E92BEB">
        <w:trPr>
          <w:trHeight w:val="288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9FF6516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5D5C8E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588D31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D178B7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B4D900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99BEB1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D97675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4644A1A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67B849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B9A50B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A17A81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6F0870D7" w14:textId="77777777" w:rsidTr="00E92BEB">
        <w:trPr>
          <w:trHeight w:val="288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42523F9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FE1C86B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43D29D38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1E63A00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784BBE8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CD8570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28F4AD5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E36BC6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4E75C6C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AD13EE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866E915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45D25AAB" w14:textId="77777777" w:rsidTr="00E92BEB">
        <w:trPr>
          <w:trHeight w:val="288"/>
        </w:trPr>
        <w:tc>
          <w:tcPr>
            <w:tcW w:w="1184" w:type="pct"/>
            <w:gridSpan w:val="4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31DDDA5F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70F488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105D361D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2F1A151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AC695C3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F6C44E9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579C8E3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C089937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60EAA68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250350D4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auto" w:fill="auto"/>
            <w:noWrap/>
            <w:vAlign w:val="bottom"/>
            <w:hideMark/>
          </w:tcPr>
          <w:p w14:paraId="0B4088F2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  <w:tr w:rsidR="00E92BEB" w:rsidRPr="00E92BEB" w14:paraId="67FC1D58" w14:textId="77777777" w:rsidTr="00E92BEB">
        <w:trPr>
          <w:trHeight w:val="288"/>
        </w:trPr>
        <w:tc>
          <w:tcPr>
            <w:tcW w:w="3485" w:type="pct"/>
            <w:gridSpan w:val="9"/>
            <w:tcBorders>
              <w:top w:val="single" w:sz="4" w:space="0" w:color="0B3040"/>
              <w:left w:val="single" w:sz="4" w:space="0" w:color="0B3040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bottom"/>
            <w:hideMark/>
          </w:tcPr>
          <w:p w14:paraId="31ED3926" w14:textId="77777777" w:rsidR="00E92BEB" w:rsidRPr="00E92BEB" w:rsidRDefault="00E92BEB" w:rsidP="00E92BEB">
            <w:pPr>
              <w:jc w:val="right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val="it-IT" w:eastAsia="it-IT"/>
              </w:rPr>
              <w:t>Totale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bottom"/>
            <w:hideMark/>
          </w:tcPr>
          <w:p w14:paraId="74B63746" w14:textId="77777777" w:rsidR="00E92BEB" w:rsidRPr="00E92BEB" w:rsidRDefault="00E92BEB" w:rsidP="00E92BEB">
            <w:pPr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632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bottom"/>
            <w:hideMark/>
          </w:tcPr>
          <w:p w14:paraId="0D737BC8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  <w:tc>
          <w:tcPr>
            <w:tcW w:w="588" w:type="pct"/>
            <w:gridSpan w:val="2"/>
            <w:tcBorders>
              <w:top w:val="single" w:sz="4" w:space="0" w:color="0B3040"/>
              <w:left w:val="nil"/>
              <w:bottom w:val="single" w:sz="4" w:space="0" w:color="0B3040"/>
              <w:right w:val="single" w:sz="4" w:space="0" w:color="0B3040"/>
            </w:tcBorders>
            <w:shd w:val="clear" w:color="000000" w:fill="D9D9D9"/>
            <w:noWrap/>
            <w:vAlign w:val="bottom"/>
            <w:hideMark/>
          </w:tcPr>
          <w:p w14:paraId="22606B2B" w14:textId="77777777" w:rsidR="00E92BEB" w:rsidRPr="00E92BEB" w:rsidRDefault="00E92BEB" w:rsidP="00E92BEB">
            <w:pPr>
              <w:jc w:val="center"/>
              <w:rPr>
                <w:rFonts w:ascii="Aptos Narrow" w:eastAsia="Times New Roman" w:hAnsi="Aptos Narrow"/>
                <w:color w:val="000000"/>
                <w:lang w:val="it-IT" w:eastAsia="it-IT"/>
              </w:rPr>
            </w:pPr>
            <w:r w:rsidRPr="00E92BEB">
              <w:rPr>
                <w:rFonts w:ascii="Aptos Narrow" w:eastAsia="Times New Roman" w:hAnsi="Aptos Narrow"/>
                <w:color w:val="000000"/>
                <w:lang w:val="it-IT" w:eastAsia="it-IT"/>
              </w:rPr>
              <w:t> </w:t>
            </w:r>
          </w:p>
        </w:tc>
      </w:tr>
    </w:tbl>
    <w:p w14:paraId="2DCF6200" w14:textId="371DB561" w:rsidR="00EE72D7" w:rsidRDefault="00EE72D7" w:rsidP="00EE72D7">
      <w:pPr>
        <w:spacing w:before="15" w:after="139" w:line="119" w:lineRule="exact"/>
        <w:ind w:left="142"/>
        <w:textAlignment w:val="baseline"/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</w:pPr>
      <w:r w:rsidRPr="00EE72D7"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  <w:t>*tutti i mandati emessi per il pagamento delle fatture (o equipollenti) devono essere quieta</w:t>
      </w:r>
      <w:r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  <w:t>nzati</w:t>
      </w:r>
    </w:p>
    <w:p w14:paraId="41C071E6" w14:textId="0191C279" w:rsidR="00EE72D7" w:rsidRDefault="00EE72D7" w:rsidP="00EE72D7">
      <w:pPr>
        <w:spacing w:before="15" w:after="139" w:line="119" w:lineRule="exact"/>
        <w:ind w:left="142"/>
        <w:textAlignment w:val="baseline"/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</w:pPr>
      <w:r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  <w:t>Data _______________________</w:t>
      </w:r>
    </w:p>
    <w:p w14:paraId="6C06378D" w14:textId="77777777" w:rsidR="00EE72D7" w:rsidRDefault="00EE72D7" w:rsidP="00EE72D7">
      <w:pPr>
        <w:ind w:left="10631"/>
        <w:jc w:val="center"/>
        <w:textAlignment w:val="baseline"/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</w:pPr>
      <w:r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  <w:t>Il legale rappresentante del Soggetto Attuatore/Beneficiario</w:t>
      </w:r>
    </w:p>
    <w:p w14:paraId="53AC7AC2" w14:textId="63987D27" w:rsidR="00EE72D7" w:rsidRDefault="00EE72D7" w:rsidP="00EE72D7">
      <w:pPr>
        <w:ind w:left="10631"/>
        <w:jc w:val="center"/>
        <w:textAlignment w:val="baseline"/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</w:pPr>
      <w:r>
        <w:rPr>
          <w:rFonts w:ascii="Calibri" w:eastAsia="Calibri" w:hAnsi="Calibri"/>
          <w:color w:val="2F5496" w:themeColor="accent5" w:themeShade="BF"/>
          <w:sz w:val="16"/>
          <w:szCs w:val="16"/>
          <w:lang w:val="it-IT"/>
        </w:rPr>
        <w:t>Timbro e firma</w:t>
      </w:r>
    </w:p>
    <w:sectPr w:rsidR="00EE72D7" w:rsidSect="003E6911">
      <w:type w:val="continuous"/>
      <w:pgSz w:w="16838" w:h="11909" w:orient="landscape"/>
      <w:pgMar w:top="14" w:right="1117" w:bottom="473" w:left="4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alibr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941"/>
    <w:rsid w:val="00036CC6"/>
    <w:rsid w:val="001A7363"/>
    <w:rsid w:val="001C4D41"/>
    <w:rsid w:val="00236941"/>
    <w:rsid w:val="00321957"/>
    <w:rsid w:val="003917F7"/>
    <w:rsid w:val="003E0016"/>
    <w:rsid w:val="003E6911"/>
    <w:rsid w:val="00492802"/>
    <w:rsid w:val="004A2812"/>
    <w:rsid w:val="005F540F"/>
    <w:rsid w:val="00607468"/>
    <w:rsid w:val="00665B97"/>
    <w:rsid w:val="006A094C"/>
    <w:rsid w:val="006C223A"/>
    <w:rsid w:val="007924AF"/>
    <w:rsid w:val="009A70D4"/>
    <w:rsid w:val="00B57DA1"/>
    <w:rsid w:val="00B8408C"/>
    <w:rsid w:val="00E22B0C"/>
    <w:rsid w:val="00E92BEB"/>
    <w:rsid w:val="00EE6E79"/>
    <w:rsid w:val="00EE72D7"/>
    <w:rsid w:val="00F00741"/>
    <w:rsid w:val="00F4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D5A3"/>
  <w15:docId w15:val="{E0873FD2-C73A-4D7B-ABF7-001B41F7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9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drId3" Type="http://schemas.openxmlformats.org/wordprocessingml/2006/fontTable" Target="fontTable0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Programmazione e Coordinamento attuativo Programmi FSC</dc:creator>
  <cp:lastModifiedBy>Michelina Litterio</cp:lastModifiedBy>
  <cp:revision>5</cp:revision>
  <dcterms:created xsi:type="dcterms:W3CDTF">2025-03-06T11:43:00Z</dcterms:created>
  <dcterms:modified xsi:type="dcterms:W3CDTF">2025-03-11T11:01:00Z</dcterms:modified>
</cp:coreProperties>
</file>