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autoSpaceDE w:val="0"/>
        <w:autoSpaceDN w:val="0"/>
        <w:adjustRightInd w:val="0"/>
        <w:spacing w:after="0" w:line="240" w:lineRule="auto"/>
        <w:jc w:val="both"/>
      </w:pPr>
      <w:bookmarkStart w:id="0" w:name="_GoBack"/>
      <w:bookmarkEnd w:id="0"/>
    </w:p>
    <w:p>
      <w:pPr>
        <w:autoSpaceDE w:val="0"/>
        <w:autoSpaceDN w:val="0"/>
        <w:adjustRightInd w:val="0"/>
        <w:spacing w:after="0" w:line="240" w:lineRule="auto"/>
        <w:jc w:val="both"/>
      </w:pPr>
    </w:p>
    <w:p>
      <w:pPr>
        <w:autoSpaceDE w:val="0"/>
        <w:autoSpaceDN w:val="0"/>
        <w:adjustRightInd w:val="0"/>
        <w:spacing w:after="0" w:line="240" w:lineRule="auto"/>
        <w:jc w:val="both"/>
      </w:pPr>
    </w:p>
    <w:p>
      <w:pPr>
        <w:autoSpaceDE w:val="0"/>
        <w:autoSpaceDN w:val="0"/>
        <w:adjustRightInd w:val="0"/>
        <w:spacing w:after="0" w:line="240" w:lineRule="auto"/>
        <w:jc w:val="both"/>
      </w:pPr>
    </w:p>
    <w:p>
      <w:pPr>
        <w:autoSpaceDE w:val="0"/>
        <w:autoSpaceDN w:val="0"/>
        <w:adjustRightInd w:val="0"/>
        <w:spacing w:after="0" w:line="240" w:lineRule="auto"/>
        <w:jc w:val="both"/>
      </w:pPr>
    </w:p>
    <w:p>
      <w:pPr>
        <w:autoSpaceDE w:val="0"/>
        <w:autoSpaceDN w:val="0"/>
        <w:adjustRightInd w:val="0"/>
        <w:spacing w:after="0" w:line="240" w:lineRule="auto"/>
        <w:jc w:val="both"/>
      </w:pPr>
    </w:p>
    <w:p>
      <w:pPr>
        <w:autoSpaceDE w:val="0"/>
        <w:autoSpaceDN w:val="0"/>
        <w:adjustRightInd w:val="0"/>
        <w:spacing w:after="0" w:line="240" w:lineRule="auto"/>
        <w:jc w:val="both"/>
      </w:pPr>
    </w:p>
    <w:p>
      <w:pPr>
        <w:autoSpaceDE w:val="0"/>
        <w:autoSpaceDN w:val="0"/>
        <w:adjustRightInd w:val="0"/>
        <w:spacing w:after="0" w:line="240" w:lineRule="auto"/>
        <w:jc w:val="both"/>
      </w:pPr>
    </w:p>
    <w:p>
      <w:pPr>
        <w:autoSpaceDE w:val="0"/>
        <w:autoSpaceDN w:val="0"/>
        <w:adjustRightInd w:val="0"/>
        <w:spacing w:after="0" w:line="240" w:lineRule="auto"/>
        <w:jc w:val="both"/>
      </w:pPr>
    </w:p>
    <w:p>
      <w:pPr>
        <w:autoSpaceDE w:val="0"/>
        <w:autoSpaceDN w:val="0"/>
        <w:adjustRightInd w:val="0"/>
        <w:spacing w:after="0" w:line="240" w:lineRule="auto"/>
        <w:jc w:val="both"/>
      </w:pPr>
    </w:p>
    <w:p>
      <w:pPr>
        <w:autoSpaceDE w:val="0"/>
        <w:autoSpaceDN w:val="0"/>
        <w:adjustRightInd w:val="0"/>
        <w:spacing w:after="0" w:line="240" w:lineRule="auto"/>
        <w:jc w:val="both"/>
      </w:pPr>
    </w:p>
    <w:p>
      <w:pPr>
        <w:autoSpaceDE w:val="0"/>
        <w:autoSpaceDN w:val="0"/>
        <w:adjustRightInd w:val="0"/>
        <w:spacing w:after="0" w:line="240" w:lineRule="auto"/>
        <w:jc w:val="both"/>
      </w:pPr>
    </w:p>
    <w:p>
      <w:pPr>
        <w:autoSpaceDE w:val="0"/>
        <w:autoSpaceDN w:val="0"/>
        <w:adjustRightInd w:val="0"/>
        <w:spacing w:after="0" w:line="240" w:lineRule="auto"/>
        <w:jc w:val="both"/>
      </w:pPr>
    </w:p>
    <w:p>
      <w:pPr>
        <w:autoSpaceDE w:val="0"/>
        <w:autoSpaceDN w:val="0"/>
        <w:adjustRightInd w:val="0"/>
        <w:spacing w:after="0" w:line="240" w:lineRule="auto"/>
        <w:jc w:val="both"/>
      </w:pPr>
    </w:p>
    <w:p>
      <w:pPr>
        <w:autoSpaceDE w:val="0"/>
        <w:autoSpaceDN w:val="0"/>
        <w:adjustRightInd w:val="0"/>
        <w:spacing w:after="0" w:line="240" w:lineRule="auto"/>
        <w:jc w:val="both"/>
      </w:pPr>
    </w:p>
    <w:p>
      <w:pPr>
        <w:autoSpaceDE w:val="0"/>
        <w:autoSpaceDN w:val="0"/>
        <w:adjustRightInd w:val="0"/>
        <w:spacing w:after="0" w:line="240" w:lineRule="auto"/>
        <w:jc w:val="center"/>
        <w:rPr>
          <w:b/>
          <w:bCs/>
          <w:color w:val="1F497D"/>
          <w:sz w:val="40"/>
          <w:szCs w:val="40"/>
        </w:rPr>
      </w:pPr>
      <w:r>
        <w:rPr>
          <w:b/>
          <w:bCs/>
          <w:color w:val="1F497D"/>
          <w:sz w:val="40"/>
          <w:szCs w:val="40"/>
        </w:rPr>
        <w:t>Allegato</w:t>
      </w:r>
    </w:p>
    <w:p>
      <w:pPr>
        <w:autoSpaceDE w:val="0"/>
        <w:autoSpaceDN w:val="0"/>
        <w:adjustRightInd w:val="0"/>
        <w:spacing w:after="0" w:line="240" w:lineRule="auto"/>
        <w:jc w:val="center"/>
        <w:rPr>
          <w:b/>
          <w:bCs/>
          <w:color w:val="1F497D"/>
          <w:sz w:val="40"/>
          <w:szCs w:val="40"/>
        </w:rPr>
      </w:pPr>
      <w:r>
        <w:rPr>
          <w:b/>
          <w:bCs/>
          <w:color w:val="1F497D"/>
          <w:sz w:val="40"/>
          <w:szCs w:val="40"/>
        </w:rPr>
        <w:t>Loghi e cartellonistica</w:t>
      </w:r>
    </w:p>
    <w:p>
      <w:pPr>
        <w:autoSpaceDE w:val="0"/>
        <w:autoSpaceDN w:val="0"/>
        <w:adjustRightInd w:val="0"/>
        <w:spacing w:after="0" w:line="240" w:lineRule="auto"/>
        <w:jc w:val="center"/>
        <w:rPr>
          <w:b/>
          <w:bCs/>
          <w:color w:val="1F497D"/>
          <w:sz w:val="40"/>
          <w:szCs w:val="40"/>
        </w:rPr>
      </w:pPr>
    </w:p>
    <w:p>
      <w:pPr>
        <w:autoSpaceDE w:val="0"/>
        <w:autoSpaceDN w:val="0"/>
        <w:adjustRightInd w:val="0"/>
        <w:spacing w:after="0" w:line="240" w:lineRule="auto"/>
        <w:jc w:val="center"/>
        <w:rPr>
          <w:b/>
          <w:bCs/>
          <w:color w:val="1F497D"/>
          <w:sz w:val="32"/>
          <w:szCs w:val="32"/>
        </w:rPr>
      </w:pPr>
      <w:r>
        <w:rPr>
          <w:b/>
          <w:bCs/>
          <w:color w:val="1F497D"/>
          <w:sz w:val="32"/>
          <w:szCs w:val="32"/>
        </w:rPr>
        <w:t>Piano Sviluppo e Coesione della Regione Molise</w:t>
      </w:r>
    </w:p>
    <w:p>
      <w:pPr>
        <w:autoSpaceDE w:val="0"/>
        <w:autoSpaceDN w:val="0"/>
        <w:adjustRightInd w:val="0"/>
        <w:spacing w:after="0" w:line="240" w:lineRule="auto"/>
        <w:jc w:val="both"/>
        <w:rPr>
          <w:b/>
          <w:bCs/>
          <w:color w:val="1F497D"/>
          <w:sz w:val="40"/>
          <w:szCs w:val="40"/>
        </w:rPr>
      </w:pPr>
    </w:p>
    <w:p>
      <w:pPr>
        <w:autoSpaceDE w:val="0"/>
        <w:autoSpaceDN w:val="0"/>
        <w:adjustRightInd w:val="0"/>
        <w:spacing w:after="0" w:line="240" w:lineRule="auto"/>
        <w:jc w:val="both"/>
        <w:rPr>
          <w:b/>
          <w:bCs/>
          <w:color w:val="1F497D"/>
          <w:sz w:val="40"/>
          <w:szCs w:val="40"/>
        </w:rPr>
      </w:pPr>
    </w:p>
    <w:p>
      <w:pPr>
        <w:autoSpaceDE w:val="0"/>
        <w:autoSpaceDN w:val="0"/>
        <w:adjustRightInd w:val="0"/>
        <w:spacing w:after="0" w:line="240" w:lineRule="auto"/>
        <w:jc w:val="both"/>
        <w:rPr>
          <w:color w:val="1F497D"/>
          <w:sz w:val="36"/>
          <w:szCs w:val="36"/>
        </w:rPr>
      </w:pPr>
    </w:p>
    <w:p>
      <w:pPr>
        <w:autoSpaceDE w:val="0"/>
        <w:autoSpaceDN w:val="0"/>
        <w:adjustRightInd w:val="0"/>
        <w:spacing w:after="0" w:line="240" w:lineRule="auto"/>
        <w:jc w:val="both"/>
        <w:rPr>
          <w:color w:val="1F497D"/>
          <w:sz w:val="36"/>
          <w:szCs w:val="36"/>
        </w:rPr>
      </w:pPr>
    </w:p>
    <w:p>
      <w:pPr>
        <w:autoSpaceDE w:val="0"/>
        <w:autoSpaceDN w:val="0"/>
        <w:adjustRightInd w:val="0"/>
        <w:spacing w:after="0" w:line="240" w:lineRule="auto"/>
        <w:jc w:val="both"/>
        <w:rPr>
          <w:color w:val="1F497D"/>
          <w:sz w:val="36"/>
          <w:szCs w:val="36"/>
        </w:rPr>
      </w:pPr>
    </w:p>
    <w:p>
      <w:pPr>
        <w:autoSpaceDE w:val="0"/>
        <w:autoSpaceDN w:val="0"/>
        <w:adjustRightInd w:val="0"/>
        <w:spacing w:after="0" w:line="240" w:lineRule="auto"/>
        <w:jc w:val="both"/>
        <w:rPr>
          <w:color w:val="1F497D"/>
          <w:sz w:val="36"/>
          <w:szCs w:val="36"/>
        </w:rPr>
      </w:pPr>
    </w:p>
    <w:p>
      <w:pPr>
        <w:autoSpaceDE w:val="0"/>
        <w:autoSpaceDN w:val="0"/>
        <w:adjustRightInd w:val="0"/>
        <w:spacing w:after="0" w:line="240" w:lineRule="auto"/>
        <w:jc w:val="both"/>
        <w:rPr>
          <w:color w:val="1F497D"/>
          <w:sz w:val="36"/>
          <w:szCs w:val="36"/>
        </w:rPr>
      </w:pPr>
    </w:p>
    <w:p>
      <w:pPr>
        <w:autoSpaceDE w:val="0"/>
        <w:autoSpaceDN w:val="0"/>
        <w:adjustRightInd w:val="0"/>
        <w:spacing w:after="0" w:line="240" w:lineRule="auto"/>
        <w:jc w:val="both"/>
        <w:rPr>
          <w:color w:val="1F497D"/>
          <w:sz w:val="36"/>
          <w:szCs w:val="36"/>
        </w:rPr>
      </w:pPr>
    </w:p>
    <w:p>
      <w:pPr>
        <w:autoSpaceDE w:val="0"/>
        <w:autoSpaceDN w:val="0"/>
        <w:adjustRightInd w:val="0"/>
        <w:spacing w:after="0" w:line="240" w:lineRule="auto"/>
        <w:jc w:val="both"/>
        <w:rPr>
          <w:color w:val="1F497D"/>
          <w:sz w:val="36"/>
          <w:szCs w:val="36"/>
        </w:rPr>
      </w:pPr>
    </w:p>
    <w:p>
      <w:pPr>
        <w:autoSpaceDE w:val="0"/>
        <w:autoSpaceDN w:val="0"/>
        <w:adjustRightInd w:val="0"/>
        <w:spacing w:after="0" w:line="240" w:lineRule="auto"/>
        <w:jc w:val="both"/>
        <w:rPr>
          <w:color w:val="1F497D"/>
          <w:sz w:val="36"/>
          <w:szCs w:val="36"/>
        </w:rPr>
      </w:pPr>
    </w:p>
    <w:p>
      <w:pPr>
        <w:autoSpaceDE w:val="0"/>
        <w:autoSpaceDN w:val="0"/>
        <w:adjustRightInd w:val="0"/>
        <w:spacing w:after="0" w:line="240" w:lineRule="auto"/>
        <w:jc w:val="both"/>
        <w:rPr>
          <w:color w:val="1F497D"/>
          <w:sz w:val="36"/>
          <w:szCs w:val="36"/>
        </w:rPr>
      </w:pPr>
    </w:p>
    <w:p>
      <w:pPr>
        <w:autoSpaceDE w:val="0"/>
        <w:autoSpaceDN w:val="0"/>
        <w:adjustRightInd w:val="0"/>
        <w:spacing w:after="0" w:line="240" w:lineRule="auto"/>
        <w:jc w:val="both"/>
        <w:rPr>
          <w:color w:val="1F497D"/>
          <w:sz w:val="36"/>
          <w:szCs w:val="36"/>
        </w:rPr>
      </w:pPr>
    </w:p>
    <w:p>
      <w:pPr>
        <w:autoSpaceDE w:val="0"/>
        <w:autoSpaceDN w:val="0"/>
        <w:adjustRightInd w:val="0"/>
        <w:spacing w:after="0" w:line="240" w:lineRule="auto"/>
        <w:jc w:val="both"/>
        <w:rPr>
          <w:color w:val="1F497D"/>
          <w:sz w:val="36"/>
          <w:szCs w:val="36"/>
        </w:rPr>
      </w:pPr>
    </w:p>
    <w:p>
      <w:pPr>
        <w:autoSpaceDE w:val="0"/>
        <w:autoSpaceDN w:val="0"/>
        <w:adjustRightInd w:val="0"/>
        <w:spacing w:after="0" w:line="240" w:lineRule="auto"/>
        <w:jc w:val="both"/>
        <w:rPr>
          <w:color w:val="1F497D"/>
          <w:sz w:val="36"/>
          <w:szCs w:val="36"/>
        </w:rPr>
      </w:pPr>
    </w:p>
    <w:p>
      <w:pPr>
        <w:autoSpaceDE w:val="0"/>
        <w:autoSpaceDN w:val="0"/>
        <w:adjustRightInd w:val="0"/>
        <w:spacing w:after="0" w:line="240" w:lineRule="auto"/>
        <w:jc w:val="both"/>
        <w:rPr>
          <w:color w:val="1F497D"/>
          <w:sz w:val="36"/>
          <w:szCs w:val="36"/>
        </w:rPr>
        <w:sectPr>
          <w:headerReference w:type="default" r:id="rId8"/>
          <w:footerReference w:type="default" r:id="rId9"/>
          <w:headerReference w:type="first" r:id="rId10"/>
          <w:pgSz w:w="11906" w:h="16838" w:code="9"/>
          <w:pgMar w:top="1038" w:right="1814" w:bottom="1134" w:left="851" w:header="284" w:footer="686" w:gutter="0"/>
          <w:pgBorders w:offsetFrom="page">
            <w:top w:val="single" w:sz="12" w:space="24" w:color="1F497D"/>
            <w:left w:val="single" w:sz="12" w:space="24" w:color="1F497D"/>
            <w:bottom w:val="single" w:sz="12" w:space="24" w:color="1F497D"/>
            <w:right w:val="single" w:sz="12" w:space="24" w:color="1F497D"/>
          </w:pgBorders>
          <w:pgNumType w:start="1"/>
          <w:cols w:space="708"/>
          <w:titlePg/>
          <w:docGrid w:linePitch="360"/>
        </w:sectPr>
      </w:pPr>
    </w:p>
    <w:p>
      <w:pPr>
        <w:autoSpaceDE w:val="0"/>
        <w:autoSpaceDN w:val="0"/>
        <w:adjustRightInd w:val="0"/>
        <w:spacing w:after="0" w:line="240" w:lineRule="auto"/>
        <w:jc w:val="both"/>
        <w:rPr>
          <w:sz w:val="36"/>
          <w:szCs w:val="36"/>
        </w:rPr>
      </w:pPr>
    </w:p>
    <w:p>
      <w:pPr>
        <w:autoSpaceDE w:val="0"/>
        <w:autoSpaceDN w:val="0"/>
        <w:adjustRightInd w:val="0"/>
        <w:spacing w:after="0" w:line="240" w:lineRule="auto"/>
        <w:jc w:val="both"/>
        <w:rPr>
          <w:b/>
          <w:sz w:val="24"/>
          <w:szCs w:val="24"/>
        </w:rPr>
      </w:pPr>
      <w:r>
        <w:rPr>
          <w:b/>
          <w:sz w:val="24"/>
          <w:szCs w:val="24"/>
        </w:rPr>
        <w:t>Indice</w:t>
      </w:r>
    </w:p>
    <w:sdt>
      <w:sdtPr>
        <w:rPr>
          <w:rFonts w:ascii="Calibri" w:eastAsiaTheme="minorEastAsia" w:hAnsi="Calibri" w:cs="Calibri"/>
          <w:b w:val="0"/>
          <w:bCs w:val="0"/>
          <w:color w:val="auto"/>
          <w:sz w:val="22"/>
          <w:szCs w:val="22"/>
        </w:rPr>
        <w:id w:val="6078845"/>
        <w:docPartObj>
          <w:docPartGallery w:val="Table of Contents"/>
          <w:docPartUnique/>
        </w:docPartObj>
      </w:sdtPr>
      <w:sdtEndPr>
        <w:rPr>
          <w:sz w:val="36"/>
          <w:szCs w:val="36"/>
        </w:rPr>
      </w:sdtEndPr>
      <w:sdtContent>
        <w:p>
          <w:pPr>
            <w:pStyle w:val="Titolosommario"/>
            <w:jc w:val="both"/>
            <w:rPr>
              <w:color w:val="auto"/>
              <w:szCs w:val="24"/>
            </w:rPr>
          </w:pPr>
        </w:p>
        <w:p>
          <w:pPr>
            <w:pStyle w:val="Sommario1"/>
            <w:tabs>
              <w:tab w:val="left" w:pos="440"/>
              <w:tab w:val="right" w:leader="dot" w:pos="9628"/>
            </w:tabs>
            <w:rPr>
              <w:rFonts w:asciiTheme="minorHAnsi" w:hAnsiTheme="minorHAnsi" w:cstheme="minorBidi"/>
              <w:noProof/>
              <w:lang w:eastAsia="it-IT"/>
            </w:rPr>
          </w:pPr>
          <w:r>
            <w:rPr>
              <w:sz w:val="24"/>
              <w:szCs w:val="24"/>
            </w:rPr>
            <w:fldChar w:fldCharType="begin"/>
          </w:r>
          <w:r>
            <w:rPr>
              <w:sz w:val="24"/>
              <w:szCs w:val="24"/>
            </w:rPr>
            <w:instrText xml:space="preserve"> TOC \o "1-3" \h \z \u </w:instrText>
          </w:r>
          <w:r>
            <w:rPr>
              <w:sz w:val="24"/>
              <w:szCs w:val="24"/>
            </w:rPr>
            <w:fldChar w:fldCharType="separate"/>
          </w:r>
          <w:hyperlink w:anchor="_Toc91681702" w:history="1">
            <w:r>
              <w:rPr>
                <w:rStyle w:val="Collegamentoipertestuale"/>
                <w:noProof/>
              </w:rPr>
              <w:t>1.</w:t>
            </w:r>
            <w:r>
              <w:rPr>
                <w:rFonts w:asciiTheme="minorHAnsi" w:hAnsiTheme="minorHAnsi" w:cstheme="minorBidi"/>
                <w:noProof/>
                <w:lang w:eastAsia="it-IT"/>
              </w:rPr>
              <w:tab/>
            </w:r>
            <w:r>
              <w:rPr>
                <w:rStyle w:val="Collegamentoipertestuale"/>
                <w:noProof/>
              </w:rPr>
              <w:t>Disposizioni generali</w:t>
            </w:r>
            <w:r>
              <w:rPr>
                <w:noProof/>
                <w:webHidden/>
              </w:rPr>
              <w:tab/>
            </w:r>
            <w:r>
              <w:rPr>
                <w:noProof/>
                <w:webHidden/>
              </w:rPr>
              <w:fldChar w:fldCharType="begin"/>
            </w:r>
            <w:r>
              <w:rPr>
                <w:noProof/>
                <w:webHidden/>
              </w:rPr>
              <w:instrText xml:space="preserve"> PAGEREF _Toc91681702 \h </w:instrText>
            </w:r>
            <w:r>
              <w:rPr>
                <w:noProof/>
                <w:webHidden/>
              </w:rPr>
            </w:r>
            <w:r>
              <w:rPr>
                <w:noProof/>
                <w:webHidden/>
              </w:rPr>
              <w:fldChar w:fldCharType="separate"/>
            </w:r>
            <w:r>
              <w:rPr>
                <w:noProof/>
                <w:webHidden/>
              </w:rPr>
              <w:t>2</w:t>
            </w:r>
            <w:r>
              <w:rPr>
                <w:noProof/>
                <w:webHidden/>
              </w:rPr>
              <w:fldChar w:fldCharType="end"/>
            </w:r>
          </w:hyperlink>
        </w:p>
        <w:p>
          <w:pPr>
            <w:pStyle w:val="Sommario1"/>
            <w:tabs>
              <w:tab w:val="left" w:pos="440"/>
              <w:tab w:val="right" w:leader="dot" w:pos="9628"/>
            </w:tabs>
            <w:rPr>
              <w:rFonts w:asciiTheme="minorHAnsi" w:hAnsiTheme="minorHAnsi" w:cstheme="minorBidi"/>
              <w:noProof/>
              <w:lang w:eastAsia="it-IT"/>
            </w:rPr>
          </w:pPr>
          <w:hyperlink w:anchor="_Toc91681703" w:history="1">
            <w:r>
              <w:rPr>
                <w:rStyle w:val="Collegamentoipertestuale"/>
                <w:noProof/>
              </w:rPr>
              <w:t>2.</w:t>
            </w:r>
            <w:r>
              <w:rPr>
                <w:rFonts w:asciiTheme="minorHAnsi" w:hAnsiTheme="minorHAnsi" w:cstheme="minorBidi"/>
                <w:noProof/>
                <w:lang w:eastAsia="it-IT"/>
              </w:rPr>
              <w:tab/>
            </w:r>
            <w:r>
              <w:rPr>
                <w:rStyle w:val="Collegamentoipertestuale"/>
                <w:noProof/>
              </w:rPr>
              <w:t>Logo Piano Sviluppo e Coesione</w:t>
            </w:r>
            <w:r>
              <w:rPr>
                <w:noProof/>
                <w:webHidden/>
              </w:rPr>
              <w:tab/>
            </w:r>
            <w:r>
              <w:rPr>
                <w:noProof/>
                <w:webHidden/>
              </w:rPr>
              <w:fldChar w:fldCharType="begin"/>
            </w:r>
            <w:r>
              <w:rPr>
                <w:noProof/>
                <w:webHidden/>
              </w:rPr>
              <w:instrText xml:space="preserve"> PAGEREF _Toc91681703 \h </w:instrText>
            </w:r>
            <w:r>
              <w:rPr>
                <w:noProof/>
                <w:webHidden/>
              </w:rPr>
            </w:r>
            <w:r>
              <w:rPr>
                <w:noProof/>
                <w:webHidden/>
              </w:rPr>
              <w:fldChar w:fldCharType="separate"/>
            </w:r>
            <w:r>
              <w:rPr>
                <w:noProof/>
                <w:webHidden/>
              </w:rPr>
              <w:t>2</w:t>
            </w:r>
            <w:r>
              <w:rPr>
                <w:noProof/>
                <w:webHidden/>
              </w:rPr>
              <w:fldChar w:fldCharType="end"/>
            </w:r>
          </w:hyperlink>
        </w:p>
        <w:p>
          <w:pPr>
            <w:pStyle w:val="Sommario1"/>
            <w:tabs>
              <w:tab w:val="left" w:pos="440"/>
              <w:tab w:val="right" w:leader="dot" w:pos="9628"/>
            </w:tabs>
            <w:rPr>
              <w:rFonts w:asciiTheme="minorHAnsi" w:hAnsiTheme="minorHAnsi" w:cstheme="minorBidi"/>
              <w:noProof/>
              <w:lang w:eastAsia="it-IT"/>
            </w:rPr>
          </w:pPr>
          <w:hyperlink w:anchor="_Toc91681704" w:history="1">
            <w:r>
              <w:rPr>
                <w:rStyle w:val="Collegamentoipertestuale"/>
                <w:noProof/>
              </w:rPr>
              <w:t>3.</w:t>
            </w:r>
            <w:r>
              <w:rPr>
                <w:rFonts w:asciiTheme="minorHAnsi" w:hAnsiTheme="minorHAnsi" w:cstheme="minorBidi"/>
                <w:noProof/>
                <w:lang w:eastAsia="it-IT"/>
              </w:rPr>
              <w:tab/>
            </w:r>
            <w:r>
              <w:rPr>
                <w:rStyle w:val="Collegamentoipertestuale"/>
                <w:noProof/>
              </w:rPr>
              <w:t>Cartellonistica di cantiere</w:t>
            </w:r>
            <w:r>
              <w:rPr>
                <w:noProof/>
                <w:webHidden/>
              </w:rPr>
              <w:tab/>
            </w:r>
            <w:r>
              <w:rPr>
                <w:noProof/>
                <w:webHidden/>
              </w:rPr>
              <w:fldChar w:fldCharType="begin"/>
            </w:r>
            <w:r>
              <w:rPr>
                <w:noProof/>
                <w:webHidden/>
              </w:rPr>
              <w:instrText xml:space="preserve"> PAGEREF _Toc91681704 \h </w:instrText>
            </w:r>
            <w:r>
              <w:rPr>
                <w:noProof/>
                <w:webHidden/>
              </w:rPr>
            </w:r>
            <w:r>
              <w:rPr>
                <w:noProof/>
                <w:webHidden/>
              </w:rPr>
              <w:fldChar w:fldCharType="separate"/>
            </w:r>
            <w:r>
              <w:rPr>
                <w:noProof/>
                <w:webHidden/>
              </w:rPr>
              <w:t>3</w:t>
            </w:r>
            <w:r>
              <w:rPr>
                <w:noProof/>
                <w:webHidden/>
              </w:rPr>
              <w:fldChar w:fldCharType="end"/>
            </w:r>
          </w:hyperlink>
        </w:p>
        <w:p>
          <w:pPr>
            <w:pStyle w:val="Sommario1"/>
            <w:tabs>
              <w:tab w:val="left" w:pos="440"/>
              <w:tab w:val="right" w:leader="dot" w:pos="9628"/>
            </w:tabs>
            <w:rPr>
              <w:rFonts w:asciiTheme="minorHAnsi" w:hAnsiTheme="minorHAnsi" w:cstheme="minorBidi"/>
              <w:noProof/>
              <w:lang w:eastAsia="it-IT"/>
            </w:rPr>
          </w:pPr>
          <w:hyperlink w:anchor="_Toc91681705" w:history="1">
            <w:r>
              <w:rPr>
                <w:rStyle w:val="Collegamentoipertestuale"/>
                <w:noProof/>
              </w:rPr>
              <w:t>4.</w:t>
            </w:r>
            <w:r>
              <w:rPr>
                <w:rFonts w:asciiTheme="minorHAnsi" w:hAnsiTheme="minorHAnsi" w:cstheme="minorBidi"/>
                <w:noProof/>
                <w:lang w:eastAsia="it-IT"/>
              </w:rPr>
              <w:tab/>
            </w:r>
            <w:r>
              <w:rPr>
                <w:rStyle w:val="Collegamentoipertestuale"/>
                <w:noProof/>
              </w:rPr>
              <w:t>Targa permanente</w:t>
            </w:r>
            <w:r>
              <w:rPr>
                <w:noProof/>
                <w:webHidden/>
              </w:rPr>
              <w:tab/>
            </w:r>
            <w:r>
              <w:rPr>
                <w:noProof/>
                <w:webHidden/>
              </w:rPr>
              <w:fldChar w:fldCharType="begin"/>
            </w:r>
            <w:r>
              <w:rPr>
                <w:noProof/>
                <w:webHidden/>
              </w:rPr>
              <w:instrText xml:space="preserve"> PAGEREF _Toc91681705 \h </w:instrText>
            </w:r>
            <w:r>
              <w:rPr>
                <w:noProof/>
                <w:webHidden/>
              </w:rPr>
            </w:r>
            <w:r>
              <w:rPr>
                <w:noProof/>
                <w:webHidden/>
              </w:rPr>
              <w:fldChar w:fldCharType="separate"/>
            </w:r>
            <w:r>
              <w:rPr>
                <w:noProof/>
                <w:webHidden/>
              </w:rPr>
              <w:t>4</w:t>
            </w:r>
            <w:r>
              <w:rPr>
                <w:noProof/>
                <w:webHidden/>
              </w:rPr>
              <w:fldChar w:fldCharType="end"/>
            </w:r>
          </w:hyperlink>
        </w:p>
        <w:p>
          <w:pPr>
            <w:pStyle w:val="Sommario1"/>
            <w:tabs>
              <w:tab w:val="left" w:pos="440"/>
              <w:tab w:val="right" w:leader="dot" w:pos="9628"/>
            </w:tabs>
            <w:rPr>
              <w:rFonts w:asciiTheme="minorHAnsi" w:hAnsiTheme="minorHAnsi" w:cstheme="minorBidi"/>
              <w:noProof/>
              <w:lang w:eastAsia="it-IT"/>
            </w:rPr>
          </w:pPr>
          <w:hyperlink w:anchor="_Toc91681706" w:history="1">
            <w:r>
              <w:rPr>
                <w:rStyle w:val="Collegamentoipertestuale"/>
                <w:noProof/>
              </w:rPr>
              <w:t>5.</w:t>
            </w:r>
            <w:r>
              <w:rPr>
                <w:rFonts w:asciiTheme="minorHAnsi" w:hAnsiTheme="minorHAnsi" w:cstheme="minorBidi"/>
                <w:noProof/>
                <w:lang w:eastAsia="it-IT"/>
              </w:rPr>
              <w:tab/>
            </w:r>
            <w:r>
              <w:rPr>
                <w:rStyle w:val="Collegamentoipertestuale"/>
                <w:noProof/>
              </w:rPr>
              <w:t>Pubblicità sui documenti</w:t>
            </w:r>
            <w:r>
              <w:rPr>
                <w:noProof/>
                <w:webHidden/>
              </w:rPr>
              <w:tab/>
            </w:r>
            <w:r>
              <w:rPr>
                <w:noProof/>
                <w:webHidden/>
              </w:rPr>
              <w:fldChar w:fldCharType="begin"/>
            </w:r>
            <w:r>
              <w:rPr>
                <w:noProof/>
                <w:webHidden/>
              </w:rPr>
              <w:instrText xml:space="preserve"> PAGEREF _Toc91681706 \h </w:instrText>
            </w:r>
            <w:r>
              <w:rPr>
                <w:noProof/>
                <w:webHidden/>
              </w:rPr>
            </w:r>
            <w:r>
              <w:rPr>
                <w:noProof/>
                <w:webHidden/>
              </w:rPr>
              <w:fldChar w:fldCharType="separate"/>
            </w:r>
            <w:r>
              <w:rPr>
                <w:noProof/>
                <w:webHidden/>
              </w:rPr>
              <w:t>6</w:t>
            </w:r>
            <w:r>
              <w:rPr>
                <w:noProof/>
                <w:webHidden/>
              </w:rPr>
              <w:fldChar w:fldCharType="end"/>
            </w:r>
          </w:hyperlink>
        </w:p>
        <w:p>
          <w:pPr>
            <w:pStyle w:val="Sommario1"/>
            <w:tabs>
              <w:tab w:val="left" w:pos="440"/>
              <w:tab w:val="right" w:leader="dot" w:pos="9628"/>
            </w:tabs>
            <w:rPr>
              <w:rFonts w:asciiTheme="minorHAnsi" w:hAnsiTheme="minorHAnsi" w:cstheme="minorBidi"/>
              <w:noProof/>
              <w:lang w:eastAsia="it-IT"/>
            </w:rPr>
          </w:pPr>
          <w:hyperlink w:anchor="_Toc91681707" w:history="1">
            <w:r>
              <w:rPr>
                <w:rStyle w:val="Collegamentoipertestuale"/>
                <w:noProof/>
              </w:rPr>
              <w:t>6.</w:t>
            </w:r>
            <w:r>
              <w:rPr>
                <w:rFonts w:asciiTheme="minorHAnsi" w:hAnsiTheme="minorHAnsi" w:cstheme="minorBidi"/>
                <w:noProof/>
                <w:lang w:eastAsia="it-IT"/>
              </w:rPr>
              <w:tab/>
            </w:r>
            <w:r>
              <w:rPr>
                <w:rStyle w:val="Collegamentoipertestuale"/>
                <w:noProof/>
              </w:rPr>
              <w:t>Disposizioni transitorie</w:t>
            </w:r>
            <w:r>
              <w:rPr>
                <w:noProof/>
                <w:webHidden/>
              </w:rPr>
              <w:tab/>
            </w:r>
            <w:r>
              <w:rPr>
                <w:noProof/>
                <w:webHidden/>
              </w:rPr>
              <w:fldChar w:fldCharType="begin"/>
            </w:r>
            <w:r>
              <w:rPr>
                <w:noProof/>
                <w:webHidden/>
              </w:rPr>
              <w:instrText xml:space="preserve"> PAGEREF _Toc91681707 \h </w:instrText>
            </w:r>
            <w:r>
              <w:rPr>
                <w:noProof/>
                <w:webHidden/>
              </w:rPr>
            </w:r>
            <w:r>
              <w:rPr>
                <w:noProof/>
                <w:webHidden/>
              </w:rPr>
              <w:fldChar w:fldCharType="separate"/>
            </w:r>
            <w:r>
              <w:rPr>
                <w:noProof/>
                <w:webHidden/>
              </w:rPr>
              <w:t>6</w:t>
            </w:r>
            <w:r>
              <w:rPr>
                <w:noProof/>
                <w:webHidden/>
              </w:rPr>
              <w:fldChar w:fldCharType="end"/>
            </w:r>
          </w:hyperlink>
        </w:p>
        <w:p>
          <w:pPr>
            <w:jc w:val="both"/>
            <w:rPr>
              <w:sz w:val="36"/>
              <w:szCs w:val="36"/>
            </w:rPr>
          </w:pPr>
          <w:r>
            <w:rPr>
              <w:sz w:val="24"/>
              <w:szCs w:val="24"/>
            </w:rPr>
            <w:fldChar w:fldCharType="end"/>
          </w:r>
        </w:p>
      </w:sdtContent>
    </w:sdt>
    <w:p>
      <w:pPr>
        <w:spacing w:after="0" w:line="240" w:lineRule="auto"/>
        <w:jc w:val="both"/>
        <w:rPr>
          <w:sz w:val="36"/>
          <w:szCs w:val="36"/>
        </w:rPr>
      </w:pPr>
      <w:r>
        <w:rPr>
          <w:color w:val="1F497D"/>
          <w:sz w:val="36"/>
          <w:szCs w:val="36"/>
        </w:rPr>
        <w:br w:type="page"/>
      </w:r>
    </w:p>
    <w:p>
      <w:pPr>
        <w:pStyle w:val="Titolo1"/>
        <w:numPr>
          <w:ilvl w:val="0"/>
          <w:numId w:val="26"/>
        </w:numPr>
        <w:jc w:val="both"/>
        <w:rPr>
          <w:szCs w:val="24"/>
        </w:rPr>
      </w:pPr>
      <w:bookmarkStart w:id="1" w:name="_Toc91681702"/>
      <w:r>
        <w:rPr>
          <w:szCs w:val="24"/>
        </w:rPr>
        <w:lastRenderedPageBreak/>
        <w:t>Disposizioni generali</w:t>
      </w:r>
      <w:bookmarkEnd w:id="1"/>
      <w:r>
        <w:rPr>
          <w:szCs w:val="24"/>
        </w:rPr>
        <w:t xml:space="preserve"> </w:t>
      </w:r>
    </w:p>
    <w:p>
      <w:pPr>
        <w:autoSpaceDE w:val="0"/>
        <w:autoSpaceDN w:val="0"/>
        <w:adjustRightInd w:val="0"/>
        <w:spacing w:after="0" w:line="240" w:lineRule="auto"/>
        <w:ind w:firstLine="708"/>
        <w:jc w:val="both"/>
        <w:rPr>
          <w:sz w:val="24"/>
          <w:szCs w:val="24"/>
        </w:rPr>
      </w:pPr>
    </w:p>
    <w:p>
      <w:pPr>
        <w:autoSpaceDE w:val="0"/>
        <w:autoSpaceDN w:val="0"/>
        <w:adjustRightInd w:val="0"/>
        <w:spacing w:after="0" w:line="360" w:lineRule="auto"/>
        <w:jc w:val="both"/>
        <w:rPr>
          <w:sz w:val="24"/>
          <w:szCs w:val="24"/>
        </w:rPr>
      </w:pPr>
      <w:r>
        <w:rPr>
          <w:sz w:val="24"/>
          <w:szCs w:val="24"/>
        </w:rPr>
        <w:t>Ogni beneficiario delle risorse del Fondo di Sviluppo e Coesione (FSC) di cui al Piano Sviluppo e Coesione (PSC) della Regione Molise, usate a copertura, anche parziale, degli interventi dovrà dare pubblicità a tale finanziamento.</w:t>
      </w:r>
    </w:p>
    <w:p>
      <w:pPr>
        <w:autoSpaceDE w:val="0"/>
        <w:autoSpaceDN w:val="0"/>
        <w:adjustRightInd w:val="0"/>
        <w:spacing w:after="0" w:line="360" w:lineRule="auto"/>
        <w:jc w:val="both"/>
        <w:rPr>
          <w:sz w:val="24"/>
          <w:szCs w:val="24"/>
        </w:rPr>
      </w:pPr>
      <w:r>
        <w:rPr>
          <w:sz w:val="24"/>
          <w:szCs w:val="24"/>
        </w:rPr>
        <w:t>Il logo FSC messo a disposizione deve essere accompagnato dalla frase “Intervento finanziato con risorse FSC - Piano Sviluppo e Coesione della Regione Molise”.</w:t>
      </w:r>
    </w:p>
    <w:p>
      <w:pPr>
        <w:autoSpaceDE w:val="0"/>
        <w:autoSpaceDN w:val="0"/>
        <w:adjustRightInd w:val="0"/>
        <w:spacing w:after="0" w:line="360" w:lineRule="auto"/>
        <w:jc w:val="both"/>
        <w:rPr>
          <w:sz w:val="24"/>
          <w:szCs w:val="24"/>
        </w:rPr>
      </w:pPr>
      <w:r>
        <w:rPr>
          <w:sz w:val="24"/>
          <w:szCs w:val="24"/>
        </w:rPr>
        <w:t>Le spese relative alla informazione e pubblicità sono rendicontabili a valere sulle risorse del FSC.</w:t>
      </w:r>
    </w:p>
    <w:p>
      <w:pPr>
        <w:autoSpaceDE w:val="0"/>
        <w:autoSpaceDN w:val="0"/>
        <w:adjustRightInd w:val="0"/>
        <w:spacing w:after="0" w:line="360" w:lineRule="auto"/>
        <w:jc w:val="both"/>
        <w:rPr>
          <w:sz w:val="24"/>
          <w:szCs w:val="24"/>
        </w:rPr>
      </w:pPr>
      <w:r>
        <w:rPr>
          <w:sz w:val="24"/>
          <w:szCs w:val="24"/>
        </w:rPr>
        <w:t>Il presente documento definisce i dettagli per le attività di informazione e pubblicità da parte dei soggetti che beneficiano delle risorse del Fondo di Sviluppo e Coesione del PSC Molise.</w:t>
      </w:r>
    </w:p>
    <w:p>
      <w:pPr>
        <w:autoSpaceDE w:val="0"/>
        <w:autoSpaceDN w:val="0"/>
        <w:adjustRightInd w:val="0"/>
        <w:spacing w:after="0" w:line="360" w:lineRule="auto"/>
        <w:jc w:val="both"/>
        <w:rPr>
          <w:sz w:val="24"/>
          <w:szCs w:val="24"/>
        </w:rPr>
      </w:pPr>
    </w:p>
    <w:p>
      <w:pPr>
        <w:autoSpaceDE w:val="0"/>
        <w:autoSpaceDN w:val="0"/>
        <w:adjustRightInd w:val="0"/>
        <w:spacing w:after="0" w:line="360" w:lineRule="auto"/>
        <w:jc w:val="both"/>
        <w:rPr>
          <w:sz w:val="24"/>
          <w:szCs w:val="24"/>
        </w:rPr>
      </w:pPr>
      <w:r>
        <w:rPr>
          <w:sz w:val="24"/>
          <w:szCs w:val="24"/>
        </w:rPr>
        <w:t>Spetta al beneficiario:</w:t>
      </w:r>
    </w:p>
    <w:p>
      <w:pPr>
        <w:pStyle w:val="Paragrafoelenco"/>
        <w:numPr>
          <w:ilvl w:val="0"/>
          <w:numId w:val="23"/>
        </w:numPr>
        <w:autoSpaceDE w:val="0"/>
        <w:autoSpaceDN w:val="0"/>
        <w:adjustRightInd w:val="0"/>
        <w:spacing w:after="0" w:line="360" w:lineRule="auto"/>
        <w:jc w:val="both"/>
        <w:rPr>
          <w:sz w:val="24"/>
          <w:szCs w:val="24"/>
        </w:rPr>
      </w:pPr>
      <w:r>
        <w:rPr>
          <w:sz w:val="24"/>
          <w:szCs w:val="24"/>
        </w:rPr>
        <w:t>L’esposizione del logo del Piano nella cartellonistica di cantiere (per le opere infrastrutturali);</w:t>
      </w:r>
    </w:p>
    <w:p>
      <w:pPr>
        <w:pStyle w:val="Paragrafoelenco"/>
        <w:numPr>
          <w:ilvl w:val="0"/>
          <w:numId w:val="23"/>
        </w:numPr>
        <w:autoSpaceDE w:val="0"/>
        <w:autoSpaceDN w:val="0"/>
        <w:adjustRightInd w:val="0"/>
        <w:spacing w:after="0" w:line="360" w:lineRule="auto"/>
        <w:jc w:val="both"/>
        <w:rPr>
          <w:sz w:val="24"/>
          <w:szCs w:val="24"/>
        </w:rPr>
      </w:pPr>
      <w:r>
        <w:rPr>
          <w:sz w:val="24"/>
          <w:szCs w:val="24"/>
        </w:rPr>
        <w:t>L’esposizione della targa permanente con il logo del Piano:</w:t>
      </w:r>
    </w:p>
    <w:p>
      <w:pPr>
        <w:pStyle w:val="Paragrafoelenco"/>
        <w:numPr>
          <w:ilvl w:val="1"/>
          <w:numId w:val="24"/>
        </w:numPr>
        <w:autoSpaceDE w:val="0"/>
        <w:autoSpaceDN w:val="0"/>
        <w:adjustRightInd w:val="0"/>
        <w:spacing w:after="0" w:line="360" w:lineRule="auto"/>
        <w:ind w:left="851" w:hanging="142"/>
        <w:jc w:val="both"/>
        <w:rPr>
          <w:sz w:val="24"/>
          <w:szCs w:val="24"/>
        </w:rPr>
      </w:pPr>
      <w:r>
        <w:rPr>
          <w:sz w:val="24"/>
          <w:szCs w:val="24"/>
        </w:rPr>
        <w:t>Targa permanente per opere infrastrutturali,</w:t>
      </w:r>
    </w:p>
    <w:p>
      <w:pPr>
        <w:pStyle w:val="Paragrafoelenco"/>
        <w:numPr>
          <w:ilvl w:val="1"/>
          <w:numId w:val="24"/>
        </w:numPr>
        <w:autoSpaceDE w:val="0"/>
        <w:autoSpaceDN w:val="0"/>
        <w:adjustRightInd w:val="0"/>
        <w:spacing w:after="0" w:line="360" w:lineRule="auto"/>
        <w:ind w:left="851" w:hanging="142"/>
        <w:jc w:val="both"/>
        <w:rPr>
          <w:sz w:val="24"/>
          <w:szCs w:val="24"/>
        </w:rPr>
      </w:pPr>
      <w:r>
        <w:rPr>
          <w:sz w:val="24"/>
          <w:szCs w:val="24"/>
        </w:rPr>
        <w:t>Targa permanente per acquisti di attrezzature;</w:t>
      </w:r>
    </w:p>
    <w:p>
      <w:pPr>
        <w:pStyle w:val="Paragrafoelenco"/>
        <w:numPr>
          <w:ilvl w:val="0"/>
          <w:numId w:val="23"/>
        </w:numPr>
        <w:autoSpaceDE w:val="0"/>
        <w:autoSpaceDN w:val="0"/>
        <w:adjustRightInd w:val="0"/>
        <w:spacing w:after="0" w:line="360" w:lineRule="auto"/>
        <w:jc w:val="both"/>
        <w:rPr>
          <w:sz w:val="24"/>
          <w:szCs w:val="24"/>
        </w:rPr>
      </w:pPr>
      <w:r>
        <w:rPr>
          <w:sz w:val="24"/>
          <w:szCs w:val="24"/>
        </w:rPr>
        <w:t>L’inserimento del logo e degli Emblemi istituzionali in tutti gli atti di rilevanza interna ed esterna.</w:t>
      </w:r>
    </w:p>
    <w:p>
      <w:pPr>
        <w:pStyle w:val="Titolo1"/>
        <w:numPr>
          <w:ilvl w:val="0"/>
          <w:numId w:val="26"/>
        </w:numPr>
        <w:autoSpaceDE w:val="0"/>
        <w:autoSpaceDN w:val="0"/>
        <w:adjustRightInd w:val="0"/>
        <w:spacing w:line="240" w:lineRule="auto"/>
        <w:jc w:val="both"/>
        <w:rPr>
          <w:szCs w:val="24"/>
        </w:rPr>
      </w:pPr>
      <w:bookmarkStart w:id="2" w:name="_Toc91681703"/>
      <w:r>
        <w:rPr>
          <w:szCs w:val="24"/>
        </w:rPr>
        <w:t>Logo Piano Sviluppo e Coesione</w:t>
      </w:r>
      <w:bookmarkEnd w:id="2"/>
      <w:r>
        <w:rPr>
          <w:szCs w:val="24"/>
        </w:rPr>
        <w:t xml:space="preserve"> </w:t>
      </w:r>
    </w:p>
    <w:p>
      <w:pPr>
        <w:jc w:val="both"/>
      </w:pPr>
    </w:p>
    <w:p>
      <w:pPr>
        <w:autoSpaceDE w:val="0"/>
        <w:autoSpaceDN w:val="0"/>
        <w:adjustRightInd w:val="0"/>
        <w:spacing w:after="0" w:line="360" w:lineRule="auto"/>
        <w:jc w:val="both"/>
        <w:rPr>
          <w:sz w:val="24"/>
          <w:szCs w:val="24"/>
        </w:rPr>
      </w:pPr>
      <w:r>
        <w:rPr>
          <w:sz w:val="24"/>
          <w:szCs w:val="24"/>
        </w:rPr>
        <w:t>Di seguito si riporta il LOGO del FSC rappresentativo del PSC della Regione Molise.</w:t>
      </w:r>
    </w:p>
    <w:p>
      <w:pPr>
        <w:autoSpaceDE w:val="0"/>
        <w:autoSpaceDN w:val="0"/>
        <w:adjustRightInd w:val="0"/>
        <w:spacing w:after="0" w:line="360" w:lineRule="auto"/>
        <w:jc w:val="both"/>
        <w:rPr>
          <w:sz w:val="24"/>
          <w:szCs w:val="24"/>
        </w:rPr>
      </w:pPr>
      <w:r>
        <w:rPr>
          <w:noProof/>
          <w:lang w:eastAsia="it-IT"/>
        </w:rPr>
        <w:drawing>
          <wp:anchor distT="0" distB="0" distL="114300" distR="114300" simplePos="0" relativeHeight="251666432" behindDoc="0" locked="0" layoutInCell="1" allowOverlap="1">
            <wp:simplePos x="0" y="0"/>
            <wp:positionH relativeFrom="column">
              <wp:posOffset>1605423</wp:posOffset>
            </wp:positionH>
            <wp:positionV relativeFrom="paragraph">
              <wp:posOffset>277966</wp:posOffset>
            </wp:positionV>
            <wp:extent cx="2764744" cy="715297"/>
            <wp:effectExtent l="0" t="0" r="0" b="8890"/>
            <wp:wrapNone/>
            <wp:docPr id="14" name="Immagine 14" descr="F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S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5153" cy="717990"/>
                    </a:xfrm>
                    <a:prstGeom prst="rect">
                      <a:avLst/>
                    </a:prstGeom>
                    <a:noFill/>
                    <a:ln>
                      <a:noFill/>
                    </a:ln>
                  </pic:spPr>
                </pic:pic>
              </a:graphicData>
            </a:graphic>
            <wp14:sizeRelH relativeFrom="page">
              <wp14:pctWidth>0</wp14:pctWidth>
            </wp14:sizeRelH>
            <wp14:sizeRelV relativeFrom="page">
              <wp14:pctHeight>0</wp14:pctHeight>
            </wp14:sizeRelV>
          </wp:anchor>
        </w:drawing>
      </w:r>
    </w:p>
    <w:p>
      <w:pPr>
        <w:autoSpaceDE w:val="0"/>
        <w:autoSpaceDN w:val="0"/>
        <w:adjustRightInd w:val="0"/>
        <w:spacing w:after="0" w:line="360" w:lineRule="auto"/>
        <w:jc w:val="both"/>
        <w:rPr>
          <w:sz w:val="24"/>
          <w:szCs w:val="24"/>
        </w:rPr>
      </w:pPr>
    </w:p>
    <w:p>
      <w:pPr>
        <w:autoSpaceDE w:val="0"/>
        <w:autoSpaceDN w:val="0"/>
        <w:adjustRightInd w:val="0"/>
        <w:spacing w:after="0" w:line="360" w:lineRule="auto"/>
        <w:jc w:val="both"/>
        <w:rPr>
          <w:sz w:val="24"/>
          <w:szCs w:val="24"/>
        </w:rPr>
      </w:pPr>
    </w:p>
    <w:p>
      <w:pPr>
        <w:autoSpaceDE w:val="0"/>
        <w:autoSpaceDN w:val="0"/>
        <w:adjustRightInd w:val="0"/>
        <w:spacing w:after="0" w:line="360" w:lineRule="auto"/>
        <w:jc w:val="both"/>
        <w:rPr>
          <w:sz w:val="24"/>
          <w:szCs w:val="24"/>
        </w:rPr>
      </w:pPr>
    </w:p>
    <w:p>
      <w:pPr>
        <w:autoSpaceDE w:val="0"/>
        <w:autoSpaceDN w:val="0"/>
        <w:adjustRightInd w:val="0"/>
        <w:spacing w:after="0" w:line="360" w:lineRule="auto"/>
        <w:jc w:val="both"/>
        <w:rPr>
          <w:sz w:val="24"/>
          <w:szCs w:val="24"/>
        </w:rPr>
      </w:pPr>
    </w:p>
    <w:p>
      <w:pPr>
        <w:autoSpaceDE w:val="0"/>
        <w:autoSpaceDN w:val="0"/>
        <w:adjustRightInd w:val="0"/>
        <w:spacing w:after="0" w:line="360" w:lineRule="auto"/>
        <w:jc w:val="both"/>
        <w:rPr>
          <w:sz w:val="24"/>
          <w:szCs w:val="24"/>
        </w:rPr>
      </w:pPr>
      <w:r>
        <w:rPr>
          <w:sz w:val="24"/>
          <w:szCs w:val="24"/>
        </w:rPr>
        <w:t>L’utilizzo del logo del Piano ha come obiettivo di:</w:t>
      </w:r>
    </w:p>
    <w:p>
      <w:pPr>
        <w:pStyle w:val="Paragrafoelenco"/>
        <w:numPr>
          <w:ilvl w:val="0"/>
          <w:numId w:val="25"/>
        </w:numPr>
        <w:autoSpaceDE w:val="0"/>
        <w:autoSpaceDN w:val="0"/>
        <w:adjustRightInd w:val="0"/>
        <w:spacing w:after="0" w:line="360" w:lineRule="auto"/>
        <w:jc w:val="both"/>
        <w:rPr>
          <w:sz w:val="24"/>
          <w:szCs w:val="24"/>
        </w:rPr>
      </w:pPr>
      <w:r>
        <w:rPr>
          <w:sz w:val="24"/>
          <w:szCs w:val="24"/>
        </w:rPr>
        <w:t>fornire ai beneficiari e destinatari un’immagine visibile e identificabile degli interventi realizzati nell’ambito del Piano Sviluppo e Coesione della Regione Molise a carico del Fondo di Sviluppo e Coesione;</w:t>
      </w:r>
    </w:p>
    <w:p>
      <w:pPr>
        <w:pStyle w:val="Paragrafoelenco"/>
        <w:numPr>
          <w:ilvl w:val="0"/>
          <w:numId w:val="25"/>
        </w:numPr>
        <w:autoSpaceDE w:val="0"/>
        <w:autoSpaceDN w:val="0"/>
        <w:adjustRightInd w:val="0"/>
        <w:spacing w:after="0" w:line="360" w:lineRule="auto"/>
        <w:jc w:val="both"/>
        <w:rPr>
          <w:sz w:val="24"/>
          <w:szCs w:val="24"/>
        </w:rPr>
      </w:pPr>
      <w:r>
        <w:rPr>
          <w:sz w:val="24"/>
          <w:szCs w:val="24"/>
        </w:rPr>
        <w:lastRenderedPageBreak/>
        <w:t>raggiungere il più vasto numero di cittadini al fine accrescere la consapevolezza delle politiche regionali di sviluppo e la partecipazione attiva.</w:t>
      </w:r>
    </w:p>
    <w:p>
      <w:pPr>
        <w:pStyle w:val="Titolo1"/>
        <w:numPr>
          <w:ilvl w:val="0"/>
          <w:numId w:val="26"/>
        </w:numPr>
        <w:jc w:val="both"/>
        <w:rPr>
          <w:szCs w:val="24"/>
        </w:rPr>
      </w:pPr>
      <w:bookmarkStart w:id="3" w:name="_Toc91681704"/>
      <w:r>
        <w:rPr>
          <w:szCs w:val="24"/>
        </w:rPr>
        <w:t>Cartellonistica di cantiere</w:t>
      </w:r>
      <w:bookmarkEnd w:id="3"/>
    </w:p>
    <w:p>
      <w:pPr>
        <w:autoSpaceDE w:val="0"/>
        <w:autoSpaceDN w:val="0"/>
        <w:adjustRightInd w:val="0"/>
        <w:spacing w:after="0" w:line="240" w:lineRule="auto"/>
        <w:jc w:val="both"/>
        <w:rPr>
          <w:sz w:val="16"/>
          <w:szCs w:val="16"/>
        </w:rPr>
      </w:pPr>
    </w:p>
    <w:p>
      <w:pPr>
        <w:autoSpaceDE w:val="0"/>
        <w:autoSpaceDN w:val="0"/>
        <w:adjustRightInd w:val="0"/>
        <w:spacing w:after="0" w:line="360" w:lineRule="auto"/>
        <w:jc w:val="both"/>
        <w:rPr>
          <w:rFonts w:asciiTheme="minorHAnsi" w:hAnsiTheme="minorHAnsi"/>
          <w:sz w:val="24"/>
          <w:szCs w:val="24"/>
        </w:rPr>
      </w:pPr>
      <w:r>
        <w:rPr>
          <w:rFonts w:asciiTheme="minorHAnsi" w:hAnsiTheme="minorHAnsi"/>
          <w:sz w:val="24"/>
          <w:szCs w:val="24"/>
        </w:rPr>
        <w:t xml:space="preserve">Gli interventi informativi e pubblicitari riguardano, in particolare, l’installazione della cartellonistica di cantiere. </w:t>
      </w:r>
    </w:p>
    <w:p>
      <w:pPr>
        <w:autoSpaceDE w:val="0"/>
        <w:autoSpaceDN w:val="0"/>
        <w:adjustRightInd w:val="0"/>
        <w:spacing w:after="0" w:line="360" w:lineRule="auto"/>
        <w:jc w:val="both"/>
        <w:rPr>
          <w:rFonts w:asciiTheme="minorHAnsi" w:hAnsiTheme="minorHAnsi"/>
          <w:sz w:val="24"/>
          <w:szCs w:val="24"/>
        </w:rPr>
      </w:pPr>
    </w:p>
    <w:p>
      <w:pPr>
        <w:autoSpaceDE w:val="0"/>
        <w:autoSpaceDN w:val="0"/>
        <w:adjustRightInd w:val="0"/>
        <w:spacing w:after="0" w:line="360" w:lineRule="auto"/>
        <w:jc w:val="both"/>
        <w:rPr>
          <w:rFonts w:asciiTheme="minorHAnsi" w:hAnsiTheme="minorHAnsi"/>
          <w:sz w:val="24"/>
          <w:szCs w:val="24"/>
        </w:rPr>
      </w:pPr>
      <w:r>
        <w:rPr>
          <w:rFonts w:asciiTheme="minorHAnsi" w:hAnsiTheme="minorHAnsi"/>
          <w:sz w:val="24"/>
          <w:szCs w:val="24"/>
        </w:rPr>
        <w:t xml:space="preserve">La cartellonistica deve essere esposta durante la realizzazione di interventi infrastrutturali e deve contenere il logo FSC rappresentativo del PSC al fine di garantire la riconoscibilità degli interventi finanziati dal Fondo di Sviluppo e Coesione. </w:t>
      </w:r>
    </w:p>
    <w:p>
      <w:pPr>
        <w:autoSpaceDE w:val="0"/>
        <w:autoSpaceDN w:val="0"/>
        <w:adjustRightInd w:val="0"/>
        <w:spacing w:after="0" w:line="360" w:lineRule="auto"/>
        <w:jc w:val="both"/>
        <w:rPr>
          <w:rFonts w:asciiTheme="minorHAnsi" w:hAnsiTheme="minorHAnsi"/>
          <w:sz w:val="24"/>
          <w:szCs w:val="24"/>
        </w:rPr>
      </w:pPr>
      <w:r>
        <w:rPr>
          <w:rFonts w:asciiTheme="minorHAnsi" w:hAnsiTheme="minorHAnsi"/>
          <w:sz w:val="24"/>
          <w:szCs w:val="24"/>
        </w:rPr>
        <w:t xml:space="preserve">Dovrà anche includere gli emblemi della Repubblica Italiana, della Regione Molise e dell’Ente/Amministrazione beneficiario/a. </w:t>
      </w:r>
    </w:p>
    <w:p>
      <w:pPr>
        <w:autoSpaceDE w:val="0"/>
        <w:autoSpaceDN w:val="0"/>
        <w:adjustRightInd w:val="0"/>
        <w:spacing w:after="0" w:line="360" w:lineRule="auto"/>
        <w:jc w:val="both"/>
        <w:rPr>
          <w:rFonts w:asciiTheme="minorHAnsi" w:hAnsiTheme="minorHAnsi"/>
          <w:sz w:val="24"/>
          <w:szCs w:val="24"/>
        </w:rPr>
      </w:pPr>
    </w:p>
    <w:p>
      <w:pPr>
        <w:autoSpaceDE w:val="0"/>
        <w:autoSpaceDN w:val="0"/>
        <w:adjustRightInd w:val="0"/>
        <w:spacing w:after="0" w:line="360" w:lineRule="auto"/>
        <w:jc w:val="both"/>
        <w:rPr>
          <w:rFonts w:asciiTheme="minorHAnsi" w:hAnsiTheme="minorHAnsi"/>
          <w:sz w:val="24"/>
          <w:szCs w:val="24"/>
        </w:rPr>
      </w:pPr>
      <w:r>
        <w:rPr>
          <w:rFonts w:asciiTheme="minorHAnsi" w:hAnsiTheme="minorHAnsi"/>
          <w:sz w:val="24"/>
          <w:szCs w:val="24"/>
        </w:rPr>
        <w:t xml:space="preserve">Format grafici da utilizzare: </w:t>
      </w:r>
    </w:p>
    <w:p>
      <w:pPr>
        <w:autoSpaceDE w:val="0"/>
        <w:autoSpaceDN w:val="0"/>
        <w:adjustRightInd w:val="0"/>
        <w:spacing w:after="0" w:line="360" w:lineRule="auto"/>
        <w:jc w:val="both"/>
        <w:rPr>
          <w:rFonts w:asciiTheme="minorHAnsi" w:hAnsiTheme="minorHAnsi"/>
          <w:sz w:val="24"/>
          <w:szCs w:val="24"/>
        </w:rPr>
      </w:pPr>
      <w:r>
        <w:rPr>
          <w:rFonts w:asciiTheme="minorHAnsi" w:hAnsiTheme="minorHAnsi"/>
          <w:sz w:val="24"/>
          <w:szCs w:val="24"/>
        </w:rPr>
        <w:t xml:space="preserve">le dimensioni, le indicazioni e diciture per la cartellonistica di cantiere seguono le diciture obbligatorie stabilite dalla normativa vigente. </w:t>
      </w:r>
    </w:p>
    <w:p>
      <w:pPr>
        <w:autoSpaceDE w:val="0"/>
        <w:autoSpaceDN w:val="0"/>
        <w:adjustRightInd w:val="0"/>
        <w:spacing w:after="0" w:line="360" w:lineRule="auto"/>
        <w:jc w:val="both"/>
        <w:rPr>
          <w:rFonts w:asciiTheme="minorHAnsi" w:hAnsiTheme="minorHAnsi"/>
          <w:sz w:val="24"/>
          <w:szCs w:val="24"/>
        </w:rPr>
      </w:pPr>
    </w:p>
    <w:p>
      <w:pPr>
        <w:autoSpaceDE w:val="0"/>
        <w:autoSpaceDN w:val="0"/>
        <w:adjustRightInd w:val="0"/>
        <w:spacing w:after="0" w:line="360" w:lineRule="auto"/>
        <w:jc w:val="both"/>
        <w:rPr>
          <w:rFonts w:asciiTheme="minorHAnsi" w:hAnsiTheme="minorHAnsi"/>
          <w:sz w:val="24"/>
          <w:szCs w:val="24"/>
        </w:rPr>
      </w:pPr>
      <w:r>
        <w:rPr>
          <w:rFonts w:asciiTheme="minorHAnsi" w:hAnsiTheme="minorHAnsi"/>
          <w:sz w:val="24"/>
          <w:szCs w:val="24"/>
        </w:rPr>
        <w:t xml:space="preserve">Il font da utilizzare per il testo è “Arial”. </w:t>
      </w:r>
    </w:p>
    <w:p>
      <w:pPr>
        <w:autoSpaceDE w:val="0"/>
        <w:autoSpaceDN w:val="0"/>
        <w:adjustRightInd w:val="0"/>
        <w:spacing w:after="0" w:line="360" w:lineRule="auto"/>
        <w:jc w:val="both"/>
        <w:rPr>
          <w:rFonts w:asciiTheme="minorHAnsi" w:hAnsiTheme="minorHAnsi"/>
          <w:sz w:val="24"/>
          <w:szCs w:val="24"/>
        </w:rPr>
      </w:pPr>
    </w:p>
    <w:p>
      <w:pPr>
        <w:autoSpaceDE w:val="0"/>
        <w:autoSpaceDN w:val="0"/>
        <w:adjustRightInd w:val="0"/>
        <w:spacing w:after="0" w:line="360" w:lineRule="auto"/>
        <w:jc w:val="both"/>
        <w:rPr>
          <w:rFonts w:asciiTheme="minorHAnsi" w:hAnsiTheme="minorHAnsi"/>
          <w:sz w:val="24"/>
          <w:szCs w:val="24"/>
        </w:rPr>
      </w:pPr>
      <w:r>
        <w:rPr>
          <w:rFonts w:asciiTheme="minorHAnsi" w:hAnsiTheme="minorHAnsi"/>
          <w:sz w:val="24"/>
          <w:szCs w:val="24"/>
        </w:rPr>
        <w:t xml:space="preserve">I loghi da utilizzare sono: logo FSC del Piano, emblema Repubblica italiana, emblema Regione Molise. </w:t>
      </w:r>
    </w:p>
    <w:p>
      <w:pPr>
        <w:autoSpaceDE w:val="0"/>
        <w:autoSpaceDN w:val="0"/>
        <w:adjustRightInd w:val="0"/>
        <w:spacing w:after="0" w:line="360" w:lineRule="auto"/>
        <w:jc w:val="both"/>
        <w:rPr>
          <w:rFonts w:asciiTheme="minorHAnsi" w:hAnsiTheme="minorHAnsi"/>
          <w:sz w:val="24"/>
          <w:szCs w:val="24"/>
        </w:rPr>
      </w:pPr>
    </w:p>
    <w:p>
      <w:pPr>
        <w:autoSpaceDE w:val="0"/>
        <w:autoSpaceDN w:val="0"/>
        <w:adjustRightInd w:val="0"/>
        <w:spacing w:after="0" w:line="360" w:lineRule="auto"/>
        <w:jc w:val="both"/>
        <w:rPr>
          <w:rFonts w:asciiTheme="minorHAnsi" w:hAnsiTheme="minorHAnsi"/>
          <w:sz w:val="24"/>
          <w:szCs w:val="24"/>
        </w:rPr>
      </w:pPr>
      <w:r>
        <w:rPr>
          <w:rFonts w:asciiTheme="minorHAnsi" w:hAnsiTheme="minorHAnsi"/>
          <w:sz w:val="24"/>
          <w:szCs w:val="24"/>
        </w:rPr>
        <w:t>I format da utilizzare sono resi disponibili nella pagina web della regione Molise, sezione tematica “Piano Sviluppo e Coesione Regione Molise”.</w:t>
      </w:r>
    </w:p>
    <w:p>
      <w:pPr>
        <w:autoSpaceDE w:val="0"/>
        <w:autoSpaceDN w:val="0"/>
        <w:adjustRightInd w:val="0"/>
        <w:spacing w:after="0" w:line="360" w:lineRule="auto"/>
        <w:jc w:val="both"/>
        <w:rPr>
          <w:rFonts w:asciiTheme="minorHAnsi" w:hAnsiTheme="minorHAnsi"/>
          <w:sz w:val="24"/>
          <w:szCs w:val="24"/>
        </w:rPr>
      </w:pPr>
      <w:r>
        <w:rPr>
          <w:rFonts w:asciiTheme="minorHAnsi" w:hAnsiTheme="minorHAnsi"/>
          <w:sz w:val="24"/>
          <w:szCs w:val="24"/>
        </w:rPr>
        <w:t>Ad essi va aggiunto il logo dell’Ente/Amministrazione beneficiario/a.</w:t>
      </w:r>
    </w:p>
    <w:p>
      <w:pPr>
        <w:autoSpaceDE w:val="0"/>
        <w:autoSpaceDN w:val="0"/>
        <w:adjustRightInd w:val="0"/>
        <w:spacing w:after="0" w:line="360" w:lineRule="auto"/>
        <w:jc w:val="both"/>
        <w:rPr>
          <w:rFonts w:asciiTheme="minorHAnsi" w:hAnsiTheme="minorHAnsi"/>
          <w:sz w:val="24"/>
          <w:szCs w:val="24"/>
        </w:rPr>
      </w:pPr>
    </w:p>
    <w:p>
      <w:pPr>
        <w:autoSpaceDE w:val="0"/>
        <w:autoSpaceDN w:val="0"/>
        <w:adjustRightInd w:val="0"/>
        <w:spacing w:after="0" w:line="360" w:lineRule="auto"/>
        <w:jc w:val="both"/>
        <w:rPr>
          <w:rFonts w:asciiTheme="minorHAnsi" w:hAnsiTheme="minorHAnsi"/>
          <w:sz w:val="24"/>
          <w:szCs w:val="24"/>
        </w:rPr>
      </w:pPr>
      <w:r>
        <w:rPr>
          <w:rFonts w:asciiTheme="minorHAnsi" w:hAnsiTheme="minorHAnsi"/>
          <w:sz w:val="24"/>
          <w:szCs w:val="24"/>
        </w:rPr>
        <w:t xml:space="preserve">Al fine di poter rendicontare le spese, il beneficiario dovrà inviare al Responsabile di Attuazione, ad integrazione della documentazione di cui al fascicolo di progetto, n.3 foto digitali che comprovino l’adozione della cartellonistica prescritta. </w:t>
      </w:r>
    </w:p>
    <w:p>
      <w:pPr>
        <w:autoSpaceDE w:val="0"/>
        <w:autoSpaceDN w:val="0"/>
        <w:adjustRightInd w:val="0"/>
        <w:spacing w:after="0" w:line="360" w:lineRule="auto"/>
        <w:jc w:val="both"/>
        <w:rPr>
          <w:rFonts w:asciiTheme="minorHAnsi" w:hAnsiTheme="minorHAnsi"/>
          <w:sz w:val="24"/>
          <w:szCs w:val="24"/>
        </w:rPr>
      </w:pPr>
    </w:p>
    <w:p>
      <w:pPr>
        <w:autoSpaceDE w:val="0"/>
        <w:autoSpaceDN w:val="0"/>
        <w:adjustRightInd w:val="0"/>
        <w:spacing w:after="0" w:line="360" w:lineRule="auto"/>
        <w:jc w:val="both"/>
        <w:rPr>
          <w:rFonts w:asciiTheme="minorHAnsi" w:hAnsiTheme="minorHAnsi"/>
          <w:sz w:val="24"/>
          <w:szCs w:val="24"/>
        </w:rPr>
      </w:pPr>
      <w:r>
        <w:rPr>
          <w:rFonts w:asciiTheme="minorHAnsi" w:hAnsiTheme="minorHAnsi"/>
          <w:sz w:val="24"/>
          <w:szCs w:val="24"/>
        </w:rPr>
        <w:lastRenderedPageBreak/>
        <w:t>La figura sottostante riporta gli elementi essenziali che devono essere presenti nella cartellonistica di cantiere.</w:t>
      </w:r>
    </w:p>
    <w:p>
      <w:pPr>
        <w:autoSpaceDE w:val="0"/>
        <w:autoSpaceDN w:val="0"/>
        <w:adjustRightInd w:val="0"/>
        <w:spacing w:after="0" w:line="360" w:lineRule="auto"/>
        <w:jc w:val="both"/>
        <w:rPr>
          <w:rFonts w:asciiTheme="minorHAnsi" w:hAnsiTheme="minorHAnsi"/>
          <w:sz w:val="24"/>
          <w:szCs w:val="24"/>
        </w:rPr>
      </w:pPr>
    </w:p>
    <w:tbl>
      <w:tblPr>
        <w:tblStyle w:val="Grigliatabella"/>
        <w:tblW w:w="5000" w:type="pct"/>
        <w:jc w:val="center"/>
        <w:tblLook w:val="04A0" w:firstRow="1" w:lastRow="0" w:firstColumn="1" w:lastColumn="0" w:noHBand="0" w:noVBand="1"/>
      </w:tblPr>
      <w:tblGrid>
        <w:gridCol w:w="1796"/>
        <w:gridCol w:w="2311"/>
        <w:gridCol w:w="694"/>
        <w:gridCol w:w="1480"/>
        <w:gridCol w:w="1692"/>
        <w:gridCol w:w="1665"/>
      </w:tblGrid>
      <w:tr>
        <w:trPr>
          <w:trHeight w:val="1671"/>
          <w:jc w:val="center"/>
        </w:trPr>
        <w:tc>
          <w:tcPr>
            <w:tcW w:w="931" w:type="pct"/>
            <w:tcBorders>
              <w:top w:val="nil"/>
              <w:left w:val="nil"/>
              <w:bottom w:val="nil"/>
              <w:right w:val="thickThinSmallGap" w:sz="24" w:space="0" w:color="17365D" w:themeColor="text2" w:themeShade="BF"/>
            </w:tcBorders>
          </w:tcPr>
          <w:p>
            <w:pPr>
              <w:jc w:val="both"/>
              <w:rPr>
                <w:b/>
                <w:sz w:val="18"/>
                <w:szCs w:val="18"/>
              </w:rPr>
            </w:pPr>
          </w:p>
          <w:p>
            <w:pPr>
              <w:jc w:val="both"/>
              <w:rPr>
                <w:b/>
                <w:sz w:val="18"/>
                <w:szCs w:val="18"/>
              </w:rPr>
            </w:pPr>
          </w:p>
          <w:p>
            <w:pPr>
              <w:jc w:val="both"/>
              <w:rPr>
                <w:b/>
                <w:sz w:val="18"/>
                <w:szCs w:val="18"/>
              </w:rPr>
            </w:pPr>
            <w:r>
              <w:rPr>
                <w:b/>
                <w:noProof/>
                <w:sz w:val="18"/>
                <w:szCs w:val="18"/>
                <w:lang w:eastAsia="it-IT"/>
              </w:rPr>
              <mc:AlternateContent>
                <mc:Choice Requires="wps">
                  <w:drawing>
                    <wp:anchor distT="0" distB="0" distL="114300" distR="114300" simplePos="0" relativeHeight="251676672" behindDoc="0" locked="0" layoutInCell="1" allowOverlap="1">
                      <wp:simplePos x="0" y="0"/>
                      <wp:positionH relativeFrom="column">
                        <wp:posOffset>602615</wp:posOffset>
                      </wp:positionH>
                      <wp:positionV relativeFrom="paragraph">
                        <wp:posOffset>26035</wp:posOffset>
                      </wp:positionV>
                      <wp:extent cx="304800" cy="90805"/>
                      <wp:effectExtent l="9525" t="22225" r="19050" b="20320"/>
                      <wp:wrapNone/>
                      <wp:docPr id="11"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90805"/>
                              </a:xfrm>
                              <a:prstGeom prst="rightArrow">
                                <a:avLst>
                                  <a:gd name="adj1" fmla="val 50000"/>
                                  <a:gd name="adj2" fmla="val 83916"/>
                                </a:avLst>
                              </a:prstGeom>
                              <a:solidFill>
                                <a:srgbClr val="FFFFFF"/>
                              </a:solidFill>
                              <a:ln w="9525">
                                <a:solidFill>
                                  <a:srgbClr val="1F497D">
                                    <a:lumMod val="75000"/>
                                    <a:lumOff val="0"/>
                                  </a:srgb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97B5D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0" o:spid="_x0000_s1026" type="#_x0000_t13" style="position:absolute;margin-left:47.45pt;margin-top:2.05pt;width:24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" strokecolor="#17375e"/>
                  </w:pict>
                </mc:Fallback>
              </mc:AlternateContent>
            </w:r>
            <w:r>
              <w:rPr>
                <w:b/>
                <w:sz w:val="18"/>
                <w:szCs w:val="18"/>
              </w:rPr>
              <w:t>Logo Piano</w:t>
            </w:r>
          </w:p>
          <w:p>
            <w:pPr>
              <w:autoSpaceDE w:val="0"/>
              <w:autoSpaceDN w:val="0"/>
              <w:adjustRightInd w:val="0"/>
              <w:spacing w:line="360" w:lineRule="auto"/>
              <w:jc w:val="both"/>
              <w:rPr>
                <w:sz w:val="24"/>
                <w:szCs w:val="24"/>
              </w:rPr>
            </w:pPr>
          </w:p>
        </w:tc>
        <w:tc>
          <w:tcPr>
            <w:tcW w:w="1559" w:type="pct"/>
            <w:gridSpan w:val="2"/>
            <w:tcBorders>
              <w:top w:val="thickThinSmallGap" w:sz="24" w:space="0" w:color="17365D" w:themeColor="text2" w:themeShade="BF"/>
              <w:left w:val="thickThinSmallGap" w:sz="24" w:space="0" w:color="17365D" w:themeColor="text2" w:themeShade="BF"/>
              <w:bottom w:val="nil"/>
              <w:right w:val="nil"/>
            </w:tcBorders>
          </w:tcPr>
          <w:p>
            <w:pPr>
              <w:autoSpaceDE w:val="0"/>
              <w:autoSpaceDN w:val="0"/>
              <w:adjustRightInd w:val="0"/>
              <w:spacing w:line="360" w:lineRule="auto"/>
              <w:jc w:val="both"/>
              <w:rPr>
                <w:sz w:val="24"/>
                <w:szCs w:val="24"/>
              </w:rPr>
            </w:pPr>
            <w:r>
              <w:rPr>
                <w:noProof/>
                <w:lang w:eastAsia="it-IT"/>
              </w:rPr>
              <w:drawing>
                <wp:anchor distT="0" distB="0" distL="114300" distR="114300" simplePos="0" relativeHeight="251678720" behindDoc="0" locked="0" layoutInCell="1" allowOverlap="1">
                  <wp:simplePos x="0" y="0"/>
                  <wp:positionH relativeFrom="column">
                    <wp:posOffset>-31620</wp:posOffset>
                  </wp:positionH>
                  <wp:positionV relativeFrom="paragraph">
                    <wp:posOffset>160046</wp:posOffset>
                  </wp:positionV>
                  <wp:extent cx="1695027" cy="438539"/>
                  <wp:effectExtent l="0" t="0" r="635" b="0"/>
                  <wp:wrapNone/>
                  <wp:docPr id="42" name="Immagine 42" descr="F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S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8725" cy="43949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46" w:type="pct"/>
            <w:gridSpan w:val="2"/>
            <w:tcBorders>
              <w:top w:val="thickThinSmallGap" w:sz="24" w:space="0" w:color="17365D" w:themeColor="text2" w:themeShade="BF"/>
              <w:left w:val="nil"/>
              <w:bottom w:val="nil"/>
              <w:right w:val="thickThinSmallGap" w:sz="24" w:space="0" w:color="17365D" w:themeColor="text2" w:themeShade="BF"/>
            </w:tcBorders>
            <w:vAlign w:val="center"/>
          </w:tcPr>
          <w:p>
            <w:pPr>
              <w:autoSpaceDE w:val="0"/>
              <w:autoSpaceDN w:val="0"/>
              <w:adjustRightInd w:val="0"/>
              <w:spacing w:after="0"/>
              <w:jc w:val="both"/>
              <w:rPr>
                <w:rFonts w:asciiTheme="minorHAnsi" w:hAnsiTheme="minorHAnsi"/>
                <w:b/>
                <w:sz w:val="20"/>
                <w:szCs w:val="20"/>
              </w:rPr>
            </w:pPr>
            <w:r>
              <w:rPr>
                <w:rFonts w:asciiTheme="minorHAnsi" w:hAnsiTheme="minorHAnsi" w:cs="Arial"/>
                <w:b/>
                <w:bCs/>
                <w:sz w:val="20"/>
                <w:szCs w:val="20"/>
                <w:lang w:eastAsia="it-IT"/>
              </w:rPr>
              <w:t>Intervento finanziato con risorse FSC – Piano Sviluppo e Coesione della Regione Molise</w:t>
            </w:r>
          </w:p>
          <w:p>
            <w:pPr>
              <w:autoSpaceDE w:val="0"/>
              <w:autoSpaceDN w:val="0"/>
              <w:adjustRightInd w:val="0"/>
              <w:spacing w:line="360" w:lineRule="auto"/>
              <w:jc w:val="both"/>
              <w:rPr>
                <w:b/>
                <w:sz w:val="18"/>
                <w:szCs w:val="18"/>
              </w:rPr>
            </w:pPr>
          </w:p>
        </w:tc>
        <w:tc>
          <w:tcPr>
            <w:tcW w:w="864" w:type="pct"/>
            <w:tcBorders>
              <w:top w:val="nil"/>
              <w:left w:val="thickThinSmallGap" w:sz="24" w:space="0" w:color="17365D" w:themeColor="text2" w:themeShade="BF"/>
              <w:bottom w:val="nil"/>
              <w:right w:val="nil"/>
            </w:tcBorders>
          </w:tcPr>
          <w:p>
            <w:pPr>
              <w:autoSpaceDE w:val="0"/>
              <w:autoSpaceDN w:val="0"/>
              <w:adjustRightInd w:val="0"/>
              <w:spacing w:line="360" w:lineRule="auto"/>
              <w:jc w:val="both"/>
              <w:rPr>
                <w:b/>
                <w:sz w:val="18"/>
                <w:szCs w:val="18"/>
              </w:rPr>
            </w:pPr>
          </w:p>
          <w:p>
            <w:pPr>
              <w:autoSpaceDE w:val="0"/>
              <w:autoSpaceDN w:val="0"/>
              <w:adjustRightInd w:val="0"/>
              <w:spacing w:line="360" w:lineRule="auto"/>
              <w:jc w:val="right"/>
              <w:rPr>
                <w:sz w:val="24"/>
                <w:szCs w:val="24"/>
              </w:rPr>
            </w:pPr>
            <w:r>
              <w:rPr>
                <w:noProof/>
                <w:sz w:val="24"/>
                <w:szCs w:val="24"/>
                <w:lang w:eastAsia="it-IT"/>
              </w:rPr>
              <mc:AlternateContent>
                <mc:Choice Requires="wps">
                  <w:drawing>
                    <wp:anchor distT="0" distB="0" distL="114300" distR="114300" simplePos="0" relativeHeight="251675648" behindDoc="0" locked="0" layoutInCell="1" allowOverlap="1">
                      <wp:simplePos x="0" y="0"/>
                      <wp:positionH relativeFrom="column">
                        <wp:posOffset>37465</wp:posOffset>
                      </wp:positionH>
                      <wp:positionV relativeFrom="paragraph">
                        <wp:posOffset>59055</wp:posOffset>
                      </wp:positionV>
                      <wp:extent cx="304800" cy="90805"/>
                      <wp:effectExtent l="16510" t="20955" r="12065" b="12065"/>
                      <wp:wrapNone/>
                      <wp:docPr id="9"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04800" cy="90805"/>
                              </a:xfrm>
                              <a:prstGeom prst="rightArrow">
                                <a:avLst>
                                  <a:gd name="adj1" fmla="val 50000"/>
                                  <a:gd name="adj2" fmla="val 83916"/>
                                </a:avLst>
                              </a:prstGeom>
                              <a:solidFill>
                                <a:srgbClr val="FFFFFF"/>
                              </a:solidFill>
                              <a:ln w="9525">
                                <a:solidFill>
                                  <a:srgbClr val="1F497D">
                                    <a:lumMod val="75000"/>
                                    <a:lumOff val="0"/>
                                  </a:srgb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18EB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9" o:spid="_x0000_s1026" type="#_x0000_t13" style="position:absolute;margin-left:2.95pt;margin-top:4.65pt;width:24pt;height:7.15pt;rotation:18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" strokecolor="#17375e"/>
                  </w:pict>
                </mc:Fallback>
              </mc:AlternateContent>
            </w:r>
            <w:r>
              <w:rPr>
                <w:b/>
                <w:sz w:val="18"/>
                <w:szCs w:val="18"/>
              </w:rPr>
              <w:t>Dicitura</w:t>
            </w:r>
          </w:p>
        </w:tc>
      </w:tr>
      <w:tr>
        <w:trPr>
          <w:trHeight w:val="3548"/>
          <w:jc w:val="center"/>
        </w:trPr>
        <w:tc>
          <w:tcPr>
            <w:tcW w:w="931" w:type="pct"/>
            <w:tcBorders>
              <w:top w:val="nil"/>
              <w:left w:val="nil"/>
              <w:bottom w:val="nil"/>
              <w:right w:val="thickThinSmallGap" w:sz="24" w:space="0" w:color="17365D" w:themeColor="text2" w:themeShade="BF"/>
            </w:tcBorders>
          </w:tcPr>
          <w:p>
            <w:pPr>
              <w:spacing w:after="0"/>
              <w:jc w:val="both"/>
              <w:rPr>
                <w:b/>
                <w:sz w:val="18"/>
                <w:szCs w:val="18"/>
              </w:rPr>
            </w:pPr>
          </w:p>
          <w:p>
            <w:pPr>
              <w:spacing w:after="0"/>
              <w:jc w:val="both"/>
              <w:rPr>
                <w:b/>
                <w:sz w:val="18"/>
                <w:szCs w:val="18"/>
              </w:rPr>
            </w:pPr>
            <w:r>
              <w:rPr>
                <w:b/>
                <w:noProof/>
                <w:sz w:val="18"/>
                <w:szCs w:val="18"/>
                <w:lang w:eastAsia="it-IT"/>
              </w:rPr>
              <mc:AlternateContent>
                <mc:Choice Requires="wps">
                  <w:drawing>
                    <wp:anchor distT="0" distB="0" distL="114300" distR="114300" simplePos="0" relativeHeight="251674624" behindDoc="0" locked="0" layoutInCell="1" allowOverlap="1">
                      <wp:simplePos x="0" y="0"/>
                      <wp:positionH relativeFrom="column">
                        <wp:posOffset>709295</wp:posOffset>
                      </wp:positionH>
                      <wp:positionV relativeFrom="paragraph">
                        <wp:posOffset>135255</wp:posOffset>
                      </wp:positionV>
                      <wp:extent cx="304800" cy="90805"/>
                      <wp:effectExtent l="11430" t="20955" r="17145" b="21590"/>
                      <wp:wrapNone/>
                      <wp:docPr id="6"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90805"/>
                              </a:xfrm>
                              <a:prstGeom prst="rightArrow">
                                <a:avLst>
                                  <a:gd name="adj1" fmla="val 50000"/>
                                  <a:gd name="adj2" fmla="val 83916"/>
                                </a:avLst>
                              </a:prstGeom>
                              <a:solidFill>
                                <a:srgbClr val="FFFFFF"/>
                              </a:solidFill>
                              <a:ln w="9525">
                                <a:solidFill>
                                  <a:srgbClr val="1F497D">
                                    <a:lumMod val="75000"/>
                                    <a:lumOff val="0"/>
                                  </a:srgb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54063" id="AutoShape 48" o:spid="_x0000_s1026" type="#_x0000_t13" style="position:absolute;margin-left:55.85pt;margin-top:10.65pt;width:24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" strokecolor="#17375e"/>
                  </w:pict>
                </mc:Fallback>
              </mc:AlternateContent>
            </w:r>
          </w:p>
          <w:p>
            <w:pPr>
              <w:spacing w:after="0"/>
              <w:jc w:val="both"/>
              <w:rPr>
                <w:b/>
                <w:sz w:val="18"/>
                <w:szCs w:val="18"/>
              </w:rPr>
            </w:pPr>
            <w:r>
              <w:rPr>
                <w:b/>
                <w:sz w:val="18"/>
                <w:szCs w:val="18"/>
              </w:rPr>
              <w:t>Indicazioni</w:t>
            </w:r>
          </w:p>
          <w:p>
            <w:pPr>
              <w:spacing w:after="0"/>
              <w:jc w:val="both"/>
              <w:rPr>
                <w:b/>
                <w:sz w:val="18"/>
                <w:szCs w:val="18"/>
              </w:rPr>
            </w:pPr>
            <w:r>
              <w:rPr>
                <w:b/>
                <w:sz w:val="18"/>
                <w:szCs w:val="18"/>
              </w:rPr>
              <w:t>e diciture obbligatorie</w:t>
            </w:r>
          </w:p>
          <w:p>
            <w:pPr>
              <w:spacing w:after="0"/>
              <w:jc w:val="both"/>
              <w:rPr>
                <w:b/>
                <w:sz w:val="18"/>
                <w:szCs w:val="18"/>
              </w:rPr>
            </w:pPr>
            <w:r>
              <w:rPr>
                <w:b/>
                <w:sz w:val="18"/>
                <w:szCs w:val="18"/>
              </w:rPr>
              <w:t>a norma di legge</w:t>
            </w:r>
          </w:p>
        </w:tc>
        <w:tc>
          <w:tcPr>
            <w:tcW w:w="3205" w:type="pct"/>
            <w:gridSpan w:val="4"/>
            <w:tcBorders>
              <w:top w:val="nil"/>
              <w:left w:val="thickThinSmallGap" w:sz="24" w:space="0" w:color="17365D" w:themeColor="text2" w:themeShade="BF"/>
              <w:bottom w:val="nil"/>
              <w:right w:val="thickThinSmallGap" w:sz="24" w:space="0" w:color="17365D" w:themeColor="text2" w:themeShade="BF"/>
            </w:tcBorders>
          </w:tcPr>
          <w:p>
            <w:pPr>
              <w:pBdr>
                <w:left w:val="single" w:sz="24" w:space="4" w:color="1F497D" w:themeColor="text2"/>
                <w:right w:val="single" w:sz="24" w:space="4" w:color="1F497D" w:themeColor="text2"/>
              </w:pBdr>
              <w:autoSpaceDE w:val="0"/>
              <w:autoSpaceDN w:val="0"/>
              <w:adjustRightInd w:val="0"/>
              <w:spacing w:after="0" w:line="360" w:lineRule="auto"/>
              <w:jc w:val="both"/>
              <w:rPr>
                <w:rFonts w:asciiTheme="minorHAnsi" w:hAnsiTheme="minorHAnsi" w:cs="Arial-BoldMT"/>
                <w:b/>
                <w:bCs/>
                <w:sz w:val="20"/>
                <w:szCs w:val="20"/>
                <w:lang w:eastAsia="it-IT"/>
              </w:rPr>
            </w:pPr>
            <w:r>
              <w:rPr>
                <w:rFonts w:asciiTheme="minorHAnsi" w:hAnsiTheme="minorHAnsi" w:cs="Arial"/>
                <w:b/>
                <w:bCs/>
                <w:sz w:val="20"/>
                <w:szCs w:val="20"/>
                <w:lang w:eastAsia="it-IT"/>
              </w:rPr>
              <w:t xml:space="preserve"> TITOLO INTERVENTO </w:t>
            </w:r>
            <w:r>
              <w:rPr>
                <w:rFonts w:asciiTheme="minorHAnsi" w:hAnsiTheme="minorHAnsi" w:cs="Arial"/>
                <w:b/>
                <w:bCs/>
                <w:sz w:val="20"/>
                <w:szCs w:val="20"/>
                <w:lang w:eastAsia="it-IT"/>
              </w:rPr>
              <w:tab/>
            </w:r>
            <w:r>
              <w:rPr>
                <w:rFonts w:asciiTheme="minorHAnsi" w:hAnsiTheme="minorHAnsi" w:cs="Arial"/>
                <w:b/>
                <w:bCs/>
                <w:sz w:val="20"/>
                <w:szCs w:val="20"/>
                <w:lang w:eastAsia="it-IT"/>
              </w:rPr>
              <w:tab/>
              <w:t>......</w:t>
            </w:r>
            <w:r>
              <w:rPr>
                <w:rFonts w:asciiTheme="minorHAnsi" w:hAnsiTheme="minorHAnsi" w:cs="Arial-BoldMT"/>
                <w:b/>
                <w:bCs/>
                <w:sz w:val="20"/>
                <w:szCs w:val="20"/>
                <w:lang w:eastAsia="it-IT"/>
              </w:rPr>
              <w:t>………….…………….…</w:t>
            </w:r>
          </w:p>
          <w:p>
            <w:pPr>
              <w:pBdr>
                <w:left w:val="single" w:sz="24" w:space="4" w:color="1F497D" w:themeColor="text2"/>
                <w:right w:val="single" w:sz="24" w:space="4" w:color="1F497D" w:themeColor="text2"/>
              </w:pBdr>
              <w:autoSpaceDE w:val="0"/>
              <w:autoSpaceDN w:val="0"/>
              <w:adjustRightInd w:val="0"/>
              <w:spacing w:after="0" w:line="360" w:lineRule="auto"/>
              <w:jc w:val="both"/>
              <w:rPr>
                <w:rFonts w:asciiTheme="minorHAnsi" w:hAnsiTheme="minorHAnsi" w:cs="Arial-BoldMT"/>
                <w:b/>
                <w:bCs/>
                <w:sz w:val="20"/>
                <w:szCs w:val="20"/>
                <w:lang w:eastAsia="it-IT"/>
              </w:rPr>
            </w:pPr>
            <w:r>
              <w:rPr>
                <w:rFonts w:asciiTheme="minorHAnsi" w:hAnsiTheme="minorHAnsi" w:cs="Arial"/>
                <w:b/>
                <w:bCs/>
                <w:sz w:val="20"/>
                <w:szCs w:val="20"/>
                <w:lang w:eastAsia="it-IT"/>
              </w:rPr>
              <w:t xml:space="preserve">  STAZIONE APPALTANTE</w:t>
            </w:r>
            <w:r>
              <w:rPr>
                <w:rFonts w:asciiTheme="minorHAnsi" w:hAnsiTheme="minorHAnsi" w:cs="Arial"/>
                <w:b/>
                <w:bCs/>
                <w:sz w:val="20"/>
                <w:szCs w:val="20"/>
                <w:lang w:eastAsia="it-IT"/>
              </w:rPr>
              <w:tab/>
            </w:r>
            <w:r>
              <w:rPr>
                <w:rFonts w:asciiTheme="minorHAnsi" w:hAnsiTheme="minorHAnsi" w:cs="Arial"/>
                <w:b/>
                <w:bCs/>
                <w:sz w:val="20"/>
                <w:szCs w:val="20"/>
                <w:lang w:eastAsia="it-IT"/>
              </w:rPr>
              <w:tab/>
            </w:r>
            <w:r>
              <w:rPr>
                <w:rFonts w:asciiTheme="minorHAnsi" w:hAnsiTheme="minorHAnsi" w:cs="Arial-BoldMT"/>
                <w:b/>
                <w:bCs/>
                <w:sz w:val="20"/>
                <w:szCs w:val="20"/>
                <w:lang w:eastAsia="it-IT"/>
              </w:rPr>
              <w:t>………….……......……….…</w:t>
            </w:r>
          </w:p>
          <w:p>
            <w:pPr>
              <w:pBdr>
                <w:left w:val="single" w:sz="24" w:space="4" w:color="1F497D" w:themeColor="text2"/>
                <w:right w:val="single" w:sz="24" w:space="4" w:color="1F497D" w:themeColor="text2"/>
              </w:pBdr>
              <w:autoSpaceDE w:val="0"/>
              <w:autoSpaceDN w:val="0"/>
              <w:adjustRightInd w:val="0"/>
              <w:spacing w:after="0" w:line="360" w:lineRule="auto"/>
              <w:jc w:val="both"/>
              <w:rPr>
                <w:rFonts w:asciiTheme="minorHAnsi" w:hAnsiTheme="minorHAnsi" w:cs="Arial-BoldMT"/>
                <w:b/>
                <w:bCs/>
                <w:sz w:val="20"/>
                <w:szCs w:val="20"/>
                <w:lang w:eastAsia="it-IT"/>
              </w:rPr>
            </w:pPr>
            <w:r>
              <w:rPr>
                <w:rFonts w:asciiTheme="minorHAnsi" w:hAnsiTheme="minorHAnsi" w:cs="Arial"/>
                <w:b/>
                <w:bCs/>
                <w:sz w:val="20"/>
                <w:szCs w:val="20"/>
                <w:lang w:eastAsia="it-IT"/>
              </w:rPr>
              <w:t xml:space="preserve">  LAVORI DI </w:t>
            </w:r>
            <w:r>
              <w:rPr>
                <w:rFonts w:asciiTheme="minorHAnsi" w:hAnsiTheme="minorHAnsi" w:cs="Arial"/>
                <w:b/>
                <w:bCs/>
                <w:sz w:val="20"/>
                <w:szCs w:val="20"/>
                <w:lang w:eastAsia="it-IT"/>
              </w:rPr>
              <w:tab/>
            </w:r>
            <w:r>
              <w:rPr>
                <w:rFonts w:asciiTheme="minorHAnsi" w:hAnsiTheme="minorHAnsi" w:cs="Arial"/>
                <w:b/>
                <w:bCs/>
                <w:sz w:val="20"/>
                <w:szCs w:val="20"/>
                <w:lang w:eastAsia="it-IT"/>
              </w:rPr>
              <w:tab/>
            </w:r>
            <w:r>
              <w:rPr>
                <w:rFonts w:asciiTheme="minorHAnsi" w:hAnsiTheme="minorHAnsi" w:cs="Arial"/>
                <w:b/>
                <w:bCs/>
                <w:sz w:val="20"/>
                <w:szCs w:val="20"/>
                <w:lang w:eastAsia="it-IT"/>
              </w:rPr>
              <w:tab/>
            </w:r>
            <w:r>
              <w:rPr>
                <w:rFonts w:asciiTheme="minorHAnsi" w:hAnsiTheme="minorHAnsi" w:cs="Arial-BoldMT"/>
                <w:b/>
                <w:bCs/>
                <w:sz w:val="20"/>
                <w:szCs w:val="20"/>
                <w:lang w:eastAsia="it-IT"/>
              </w:rPr>
              <w:t>………….……......……….…</w:t>
            </w:r>
          </w:p>
          <w:p>
            <w:pPr>
              <w:pBdr>
                <w:left w:val="single" w:sz="24" w:space="4" w:color="1F497D" w:themeColor="text2"/>
                <w:right w:val="single" w:sz="24" w:space="4" w:color="1F497D" w:themeColor="text2"/>
              </w:pBdr>
              <w:autoSpaceDE w:val="0"/>
              <w:autoSpaceDN w:val="0"/>
              <w:adjustRightInd w:val="0"/>
              <w:spacing w:after="0" w:line="360" w:lineRule="auto"/>
              <w:jc w:val="both"/>
              <w:rPr>
                <w:rFonts w:asciiTheme="minorHAnsi" w:hAnsiTheme="minorHAnsi" w:cs="Arial-BoldMT"/>
                <w:b/>
                <w:bCs/>
                <w:sz w:val="20"/>
                <w:szCs w:val="20"/>
                <w:lang w:eastAsia="it-IT"/>
              </w:rPr>
            </w:pPr>
            <w:r>
              <w:rPr>
                <w:rFonts w:asciiTheme="minorHAnsi" w:hAnsiTheme="minorHAnsi" w:cs="Arial"/>
                <w:b/>
                <w:bCs/>
                <w:sz w:val="20"/>
                <w:szCs w:val="20"/>
                <w:lang w:eastAsia="it-IT"/>
              </w:rPr>
              <w:t xml:space="preserve">  IMPORTO LAVORI </w:t>
            </w:r>
            <w:r>
              <w:rPr>
                <w:rFonts w:asciiTheme="minorHAnsi" w:hAnsiTheme="minorHAnsi" w:cs="Arial"/>
                <w:b/>
                <w:bCs/>
                <w:sz w:val="20"/>
                <w:szCs w:val="20"/>
                <w:lang w:eastAsia="it-IT"/>
              </w:rPr>
              <w:tab/>
            </w:r>
            <w:r>
              <w:rPr>
                <w:rFonts w:asciiTheme="minorHAnsi" w:hAnsiTheme="minorHAnsi" w:cs="Arial"/>
                <w:b/>
                <w:bCs/>
                <w:sz w:val="20"/>
                <w:szCs w:val="20"/>
                <w:lang w:eastAsia="it-IT"/>
              </w:rPr>
              <w:tab/>
            </w:r>
            <w:r>
              <w:rPr>
                <w:rFonts w:asciiTheme="minorHAnsi" w:hAnsiTheme="minorHAnsi" w:cs="Arial-BoldMT"/>
                <w:b/>
                <w:bCs/>
                <w:sz w:val="20"/>
                <w:szCs w:val="20"/>
                <w:lang w:eastAsia="it-IT"/>
              </w:rPr>
              <w:t>………….……......……….…</w:t>
            </w:r>
          </w:p>
          <w:p>
            <w:pPr>
              <w:pBdr>
                <w:left w:val="single" w:sz="24" w:space="4" w:color="1F497D" w:themeColor="text2"/>
                <w:right w:val="single" w:sz="24" w:space="4" w:color="1F497D" w:themeColor="text2"/>
              </w:pBdr>
              <w:autoSpaceDE w:val="0"/>
              <w:autoSpaceDN w:val="0"/>
              <w:adjustRightInd w:val="0"/>
              <w:spacing w:after="0" w:line="360" w:lineRule="auto"/>
              <w:jc w:val="both"/>
              <w:rPr>
                <w:rFonts w:asciiTheme="minorHAnsi" w:hAnsiTheme="minorHAnsi" w:cs="Arial-BoldMT"/>
                <w:b/>
                <w:bCs/>
                <w:sz w:val="20"/>
                <w:szCs w:val="20"/>
                <w:lang w:eastAsia="it-IT"/>
              </w:rPr>
            </w:pPr>
            <w:r>
              <w:rPr>
                <w:rFonts w:asciiTheme="minorHAnsi" w:hAnsiTheme="minorHAnsi" w:cs="Arial"/>
                <w:b/>
                <w:bCs/>
                <w:sz w:val="20"/>
                <w:szCs w:val="20"/>
                <w:lang w:eastAsia="it-IT"/>
              </w:rPr>
              <w:t xml:space="preserve">  AUTORIZZAZIONE</w:t>
            </w:r>
            <w:r>
              <w:rPr>
                <w:rFonts w:asciiTheme="minorHAnsi" w:hAnsiTheme="minorHAnsi" w:cs="Arial"/>
                <w:b/>
                <w:bCs/>
                <w:sz w:val="20"/>
                <w:szCs w:val="20"/>
                <w:lang w:eastAsia="it-IT"/>
              </w:rPr>
              <w:tab/>
            </w:r>
            <w:r>
              <w:rPr>
                <w:rFonts w:asciiTheme="minorHAnsi" w:hAnsiTheme="minorHAnsi" w:cs="Arial"/>
                <w:b/>
                <w:bCs/>
                <w:sz w:val="20"/>
                <w:szCs w:val="20"/>
                <w:lang w:eastAsia="it-IT"/>
              </w:rPr>
              <w:tab/>
            </w:r>
            <w:r>
              <w:rPr>
                <w:rFonts w:asciiTheme="minorHAnsi" w:hAnsiTheme="minorHAnsi" w:cs="Arial-BoldMT"/>
                <w:b/>
                <w:bCs/>
                <w:sz w:val="20"/>
                <w:szCs w:val="20"/>
                <w:lang w:eastAsia="it-IT"/>
              </w:rPr>
              <w:t>………….……......……….…</w:t>
            </w:r>
          </w:p>
          <w:p>
            <w:pPr>
              <w:pBdr>
                <w:left w:val="single" w:sz="24" w:space="4" w:color="1F497D" w:themeColor="text2"/>
                <w:right w:val="single" w:sz="24" w:space="4" w:color="1F497D" w:themeColor="text2"/>
              </w:pBdr>
              <w:autoSpaceDE w:val="0"/>
              <w:autoSpaceDN w:val="0"/>
              <w:adjustRightInd w:val="0"/>
              <w:spacing w:after="0" w:line="360" w:lineRule="auto"/>
              <w:jc w:val="both"/>
              <w:rPr>
                <w:rFonts w:asciiTheme="minorHAnsi" w:hAnsiTheme="minorHAnsi" w:cs="Arial-BoldMT"/>
                <w:b/>
                <w:bCs/>
                <w:sz w:val="20"/>
                <w:szCs w:val="20"/>
                <w:lang w:eastAsia="it-IT"/>
              </w:rPr>
            </w:pPr>
            <w:r>
              <w:rPr>
                <w:rFonts w:asciiTheme="minorHAnsi" w:hAnsiTheme="minorHAnsi" w:cs="Arial-BoldMT"/>
                <w:b/>
                <w:bCs/>
                <w:sz w:val="20"/>
                <w:szCs w:val="20"/>
                <w:lang w:eastAsia="it-IT"/>
              </w:rPr>
              <w:t xml:space="preserve">  ............................</w:t>
            </w:r>
            <w:r>
              <w:rPr>
                <w:rFonts w:asciiTheme="minorHAnsi" w:hAnsiTheme="minorHAnsi" w:cs="Arial-BoldMT"/>
                <w:b/>
                <w:bCs/>
                <w:sz w:val="20"/>
                <w:szCs w:val="20"/>
                <w:lang w:eastAsia="it-IT"/>
              </w:rPr>
              <w:tab/>
            </w:r>
            <w:r>
              <w:rPr>
                <w:rFonts w:asciiTheme="minorHAnsi" w:hAnsiTheme="minorHAnsi" w:cs="Arial-BoldMT"/>
                <w:b/>
                <w:bCs/>
                <w:sz w:val="20"/>
                <w:szCs w:val="20"/>
                <w:lang w:eastAsia="it-IT"/>
              </w:rPr>
              <w:tab/>
              <w:t>………….……......……….…</w:t>
            </w:r>
          </w:p>
          <w:p>
            <w:pPr>
              <w:pBdr>
                <w:left w:val="single" w:sz="24" w:space="4" w:color="1F497D" w:themeColor="text2"/>
                <w:right w:val="single" w:sz="24" w:space="4" w:color="1F497D" w:themeColor="text2"/>
              </w:pBdr>
              <w:autoSpaceDE w:val="0"/>
              <w:autoSpaceDN w:val="0"/>
              <w:adjustRightInd w:val="0"/>
              <w:spacing w:after="0" w:line="360" w:lineRule="auto"/>
              <w:jc w:val="both"/>
              <w:rPr>
                <w:rFonts w:asciiTheme="minorHAnsi" w:hAnsiTheme="minorHAnsi" w:cs="Arial-BoldMT"/>
                <w:b/>
                <w:bCs/>
                <w:sz w:val="20"/>
                <w:szCs w:val="20"/>
                <w:lang w:eastAsia="it-IT"/>
              </w:rPr>
            </w:pPr>
            <w:r>
              <w:rPr>
                <w:rFonts w:asciiTheme="minorHAnsi" w:hAnsiTheme="minorHAnsi" w:cs="Arial"/>
                <w:b/>
                <w:bCs/>
                <w:sz w:val="20"/>
                <w:szCs w:val="20"/>
                <w:lang w:eastAsia="it-IT"/>
              </w:rPr>
              <w:t xml:space="preserve">  DIREZIONE</w:t>
            </w:r>
            <w:r>
              <w:rPr>
                <w:rFonts w:asciiTheme="minorHAnsi" w:hAnsiTheme="minorHAnsi" w:cs="Arial"/>
                <w:b/>
                <w:bCs/>
                <w:sz w:val="20"/>
                <w:szCs w:val="20"/>
                <w:lang w:eastAsia="it-IT"/>
              </w:rPr>
              <w:tab/>
            </w:r>
            <w:r>
              <w:rPr>
                <w:rFonts w:asciiTheme="minorHAnsi" w:hAnsiTheme="minorHAnsi" w:cs="Arial"/>
                <w:b/>
                <w:bCs/>
                <w:sz w:val="20"/>
                <w:szCs w:val="20"/>
                <w:lang w:eastAsia="it-IT"/>
              </w:rPr>
              <w:tab/>
            </w:r>
            <w:r>
              <w:rPr>
                <w:rFonts w:asciiTheme="minorHAnsi" w:hAnsiTheme="minorHAnsi" w:cs="Arial"/>
                <w:b/>
                <w:bCs/>
                <w:sz w:val="20"/>
                <w:szCs w:val="20"/>
                <w:lang w:eastAsia="it-IT"/>
              </w:rPr>
              <w:tab/>
            </w:r>
            <w:r>
              <w:rPr>
                <w:rFonts w:asciiTheme="minorHAnsi" w:hAnsiTheme="minorHAnsi" w:cs="Arial-BoldMT"/>
                <w:b/>
                <w:bCs/>
                <w:sz w:val="20"/>
                <w:szCs w:val="20"/>
                <w:lang w:eastAsia="it-IT"/>
              </w:rPr>
              <w:t>………….……......……….…</w:t>
            </w:r>
          </w:p>
          <w:p>
            <w:pPr>
              <w:pBdr>
                <w:left w:val="single" w:sz="24" w:space="4" w:color="1F497D" w:themeColor="text2"/>
                <w:right w:val="single" w:sz="24" w:space="4" w:color="1F497D" w:themeColor="text2"/>
              </w:pBdr>
              <w:autoSpaceDE w:val="0"/>
              <w:autoSpaceDN w:val="0"/>
              <w:adjustRightInd w:val="0"/>
              <w:spacing w:after="0" w:line="360" w:lineRule="auto"/>
              <w:jc w:val="both"/>
              <w:rPr>
                <w:rFonts w:asciiTheme="minorHAnsi" w:hAnsiTheme="minorHAnsi" w:cs="Arial-BoldMT"/>
                <w:b/>
                <w:bCs/>
                <w:sz w:val="20"/>
                <w:szCs w:val="20"/>
                <w:lang w:eastAsia="it-IT"/>
              </w:rPr>
            </w:pPr>
            <w:r>
              <w:rPr>
                <w:rFonts w:asciiTheme="minorHAnsi" w:hAnsiTheme="minorHAnsi" w:cs="Arial-BoldMT"/>
                <w:b/>
                <w:bCs/>
                <w:sz w:val="20"/>
                <w:szCs w:val="20"/>
                <w:lang w:eastAsia="it-IT"/>
              </w:rPr>
              <w:t xml:space="preserve">  .............................</w:t>
            </w:r>
            <w:r>
              <w:rPr>
                <w:rFonts w:asciiTheme="minorHAnsi" w:hAnsiTheme="minorHAnsi" w:cs="Arial-BoldMT"/>
                <w:b/>
                <w:bCs/>
                <w:sz w:val="20"/>
                <w:szCs w:val="20"/>
                <w:lang w:eastAsia="it-IT"/>
              </w:rPr>
              <w:tab/>
            </w:r>
            <w:r>
              <w:rPr>
                <w:rFonts w:asciiTheme="minorHAnsi" w:hAnsiTheme="minorHAnsi" w:cs="Arial-BoldMT"/>
                <w:b/>
                <w:bCs/>
                <w:sz w:val="20"/>
                <w:szCs w:val="20"/>
                <w:lang w:eastAsia="it-IT"/>
              </w:rPr>
              <w:tab/>
              <w:t>………….……......……….…</w:t>
            </w:r>
          </w:p>
          <w:p>
            <w:pPr>
              <w:pBdr>
                <w:left w:val="single" w:sz="24" w:space="4" w:color="1F497D" w:themeColor="text2"/>
                <w:right w:val="single" w:sz="24" w:space="4" w:color="1F497D" w:themeColor="text2"/>
              </w:pBdr>
              <w:autoSpaceDE w:val="0"/>
              <w:autoSpaceDN w:val="0"/>
              <w:adjustRightInd w:val="0"/>
              <w:spacing w:after="0" w:line="240" w:lineRule="auto"/>
              <w:jc w:val="both"/>
              <w:rPr>
                <w:rFonts w:asciiTheme="minorHAnsi" w:hAnsiTheme="minorHAnsi" w:cs="Arial-BoldMT"/>
                <w:b/>
                <w:bCs/>
                <w:sz w:val="20"/>
                <w:szCs w:val="20"/>
                <w:lang w:eastAsia="it-IT"/>
              </w:rPr>
            </w:pPr>
            <w:r>
              <w:rPr>
                <w:rFonts w:asciiTheme="minorHAnsi" w:hAnsiTheme="minorHAnsi" w:cs="Arial-BoldMT"/>
                <w:b/>
                <w:bCs/>
                <w:sz w:val="20"/>
                <w:szCs w:val="20"/>
                <w:lang w:eastAsia="it-IT"/>
              </w:rPr>
              <w:t xml:space="preserve">  .............................</w:t>
            </w:r>
            <w:r>
              <w:rPr>
                <w:rFonts w:asciiTheme="minorHAnsi" w:hAnsiTheme="minorHAnsi" w:cs="Arial-BoldMT"/>
                <w:b/>
                <w:bCs/>
                <w:sz w:val="20"/>
                <w:szCs w:val="20"/>
                <w:lang w:eastAsia="it-IT"/>
              </w:rPr>
              <w:tab/>
            </w:r>
            <w:r>
              <w:rPr>
                <w:rFonts w:asciiTheme="minorHAnsi" w:hAnsiTheme="minorHAnsi" w:cs="Arial-BoldMT"/>
                <w:b/>
                <w:bCs/>
                <w:sz w:val="20"/>
                <w:szCs w:val="20"/>
                <w:lang w:eastAsia="it-IT"/>
              </w:rPr>
              <w:tab/>
              <w:t>..………….……......……….</w:t>
            </w:r>
          </w:p>
        </w:tc>
        <w:tc>
          <w:tcPr>
            <w:tcW w:w="864" w:type="pct"/>
            <w:tcBorders>
              <w:top w:val="nil"/>
              <w:left w:val="thickThinSmallGap" w:sz="24" w:space="0" w:color="17365D" w:themeColor="text2" w:themeShade="BF"/>
              <w:bottom w:val="nil"/>
              <w:right w:val="nil"/>
            </w:tcBorders>
          </w:tcPr>
          <w:p>
            <w:pPr>
              <w:autoSpaceDE w:val="0"/>
              <w:autoSpaceDN w:val="0"/>
              <w:adjustRightInd w:val="0"/>
              <w:spacing w:line="360" w:lineRule="auto"/>
              <w:jc w:val="both"/>
              <w:rPr>
                <w:sz w:val="24"/>
                <w:szCs w:val="24"/>
              </w:rPr>
            </w:pPr>
          </w:p>
        </w:tc>
      </w:tr>
      <w:tr>
        <w:trPr>
          <w:trHeight w:val="1452"/>
          <w:jc w:val="center"/>
        </w:trPr>
        <w:tc>
          <w:tcPr>
            <w:tcW w:w="931" w:type="pct"/>
            <w:tcBorders>
              <w:top w:val="nil"/>
              <w:left w:val="nil"/>
              <w:bottom w:val="nil"/>
              <w:right w:val="thickThinSmallGap" w:sz="24" w:space="0" w:color="17365D" w:themeColor="text2" w:themeShade="BF"/>
            </w:tcBorders>
          </w:tcPr>
          <w:p>
            <w:pPr>
              <w:spacing w:after="0"/>
              <w:jc w:val="both"/>
              <w:rPr>
                <w:b/>
                <w:sz w:val="18"/>
                <w:szCs w:val="18"/>
              </w:rPr>
            </w:pPr>
            <w:r>
              <w:rPr>
                <w:b/>
                <w:sz w:val="18"/>
                <w:szCs w:val="18"/>
              </w:rPr>
              <w:t>Emblemi</w:t>
            </w:r>
          </w:p>
          <w:p>
            <w:pPr>
              <w:spacing w:after="0"/>
              <w:jc w:val="both"/>
              <w:rPr>
                <w:b/>
                <w:sz w:val="18"/>
                <w:szCs w:val="18"/>
              </w:rPr>
            </w:pPr>
            <w:r>
              <w:rPr>
                <w:noProof/>
                <w:sz w:val="24"/>
                <w:szCs w:val="24"/>
                <w:lang w:eastAsia="it-IT"/>
              </w:rPr>
              <mc:AlternateContent>
                <mc:Choice Requires="wps">
                  <w:drawing>
                    <wp:anchor distT="0" distB="0" distL="114300" distR="114300" simplePos="0" relativeHeight="251677696" behindDoc="0" locked="0" layoutInCell="1" allowOverlap="1">
                      <wp:simplePos x="0" y="0"/>
                      <wp:positionH relativeFrom="column">
                        <wp:posOffset>612140</wp:posOffset>
                      </wp:positionH>
                      <wp:positionV relativeFrom="paragraph">
                        <wp:posOffset>67310</wp:posOffset>
                      </wp:positionV>
                      <wp:extent cx="304800" cy="90805"/>
                      <wp:effectExtent l="9525" t="14605" r="19050" b="18415"/>
                      <wp:wrapNone/>
                      <wp:docPr id="3"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90805"/>
                              </a:xfrm>
                              <a:prstGeom prst="rightArrow">
                                <a:avLst>
                                  <a:gd name="adj1" fmla="val 50000"/>
                                  <a:gd name="adj2" fmla="val 83916"/>
                                </a:avLst>
                              </a:prstGeom>
                              <a:solidFill>
                                <a:srgbClr val="FFFFFF"/>
                              </a:solidFill>
                              <a:ln w="9525">
                                <a:solidFill>
                                  <a:srgbClr val="1F497D">
                                    <a:lumMod val="75000"/>
                                    <a:lumOff val="0"/>
                                  </a:srgb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B9742" id="AutoShape 51" o:spid="_x0000_s1026" type="#_x0000_t13" style="position:absolute;margin-left:48.2pt;margin-top:5.3pt;width:24pt;height:7.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" strokecolor="#17375e"/>
                  </w:pict>
                </mc:Fallback>
              </mc:AlternateContent>
            </w:r>
            <w:r>
              <w:rPr>
                <w:b/>
                <w:sz w:val="18"/>
                <w:szCs w:val="18"/>
              </w:rPr>
              <w:t>istituzionali</w:t>
            </w:r>
          </w:p>
          <w:p>
            <w:pPr>
              <w:spacing w:after="0"/>
              <w:jc w:val="both"/>
              <w:rPr>
                <w:b/>
                <w:sz w:val="18"/>
                <w:szCs w:val="18"/>
              </w:rPr>
            </w:pPr>
            <w:r>
              <w:rPr>
                <w:b/>
                <w:sz w:val="18"/>
                <w:szCs w:val="18"/>
              </w:rPr>
              <w:t xml:space="preserve">degli Enti </w:t>
            </w:r>
          </w:p>
          <w:p>
            <w:pPr>
              <w:spacing w:after="0"/>
              <w:jc w:val="both"/>
              <w:rPr>
                <w:b/>
                <w:sz w:val="18"/>
                <w:szCs w:val="18"/>
              </w:rPr>
            </w:pPr>
            <w:r>
              <w:rPr>
                <w:b/>
                <w:sz w:val="18"/>
                <w:szCs w:val="18"/>
              </w:rPr>
              <w:t>Coinvolti</w:t>
            </w:r>
          </w:p>
        </w:tc>
        <w:tc>
          <w:tcPr>
            <w:tcW w:w="1199" w:type="pct"/>
            <w:tcBorders>
              <w:top w:val="nil"/>
              <w:left w:val="thickThinSmallGap" w:sz="24" w:space="0" w:color="17365D" w:themeColor="text2" w:themeShade="BF"/>
              <w:bottom w:val="thickThinSmallGap" w:sz="24" w:space="0" w:color="17365D" w:themeColor="text2" w:themeShade="BF"/>
              <w:right w:val="nil"/>
            </w:tcBorders>
            <w:vAlign w:val="center"/>
          </w:tcPr>
          <w:p>
            <w:pPr>
              <w:autoSpaceDE w:val="0"/>
              <w:autoSpaceDN w:val="0"/>
              <w:adjustRightInd w:val="0"/>
              <w:spacing w:line="360" w:lineRule="auto"/>
              <w:jc w:val="both"/>
              <w:rPr>
                <w:noProof/>
                <w:sz w:val="24"/>
                <w:szCs w:val="24"/>
                <w:lang w:eastAsia="it-IT"/>
              </w:rPr>
            </w:pPr>
            <w:r>
              <w:rPr>
                <w:noProof/>
                <w:sz w:val="24"/>
                <w:szCs w:val="24"/>
                <w:lang w:eastAsia="it-IT"/>
              </w:rPr>
              <w:drawing>
                <wp:anchor distT="0" distB="0" distL="114300" distR="114300" simplePos="0" relativeHeight="251673600" behindDoc="0" locked="0" layoutInCell="1" allowOverlap="1">
                  <wp:simplePos x="0" y="0"/>
                  <wp:positionH relativeFrom="column">
                    <wp:posOffset>404550</wp:posOffset>
                  </wp:positionH>
                  <wp:positionV relativeFrom="paragraph">
                    <wp:posOffset>69436</wp:posOffset>
                  </wp:positionV>
                  <wp:extent cx="504163" cy="564542"/>
                  <wp:effectExtent l="19050" t="0" r="0" b="0"/>
                  <wp:wrapNone/>
                  <wp:docPr id="46" name="Immagine 5" descr="Risultati immagini per logo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ultati immagini per logo repubblica italiana"/>
                          <pic:cNvPicPr>
                            <a:picLocks noChangeAspect="1" noChangeArrowheads="1"/>
                          </pic:cNvPicPr>
                        </pic:nvPicPr>
                        <pic:blipFill>
                          <a:blip r:embed="rId12" cstate="print"/>
                          <a:srcRect/>
                          <a:stretch>
                            <a:fillRect/>
                          </a:stretch>
                        </pic:blipFill>
                        <pic:spPr bwMode="auto">
                          <a:xfrm>
                            <a:off x="0" y="0"/>
                            <a:ext cx="504163" cy="564542"/>
                          </a:xfrm>
                          <a:prstGeom prst="rect">
                            <a:avLst/>
                          </a:prstGeom>
                          <a:noFill/>
                          <a:ln w="9525">
                            <a:noFill/>
                            <a:miter lim="800000"/>
                            <a:headEnd/>
                            <a:tailEnd/>
                          </a:ln>
                        </pic:spPr>
                      </pic:pic>
                    </a:graphicData>
                  </a:graphic>
                </wp:anchor>
              </w:drawing>
            </w:r>
          </w:p>
        </w:tc>
        <w:tc>
          <w:tcPr>
            <w:tcW w:w="1128" w:type="pct"/>
            <w:gridSpan w:val="2"/>
            <w:tcBorders>
              <w:top w:val="nil"/>
              <w:left w:val="nil"/>
              <w:bottom w:val="thickThinSmallGap" w:sz="24" w:space="0" w:color="17365D" w:themeColor="text2" w:themeShade="BF"/>
              <w:right w:val="nil"/>
            </w:tcBorders>
            <w:vAlign w:val="center"/>
          </w:tcPr>
          <w:p>
            <w:pPr>
              <w:autoSpaceDE w:val="0"/>
              <w:autoSpaceDN w:val="0"/>
              <w:adjustRightInd w:val="0"/>
              <w:spacing w:line="360" w:lineRule="auto"/>
              <w:jc w:val="both"/>
              <w:rPr>
                <w:sz w:val="24"/>
                <w:szCs w:val="24"/>
              </w:rPr>
            </w:pPr>
            <w:r>
              <w:rPr>
                <w:noProof/>
                <w:sz w:val="24"/>
                <w:szCs w:val="24"/>
                <w:lang w:eastAsia="it-IT"/>
              </w:rPr>
              <w:drawing>
                <wp:anchor distT="0" distB="0" distL="114300" distR="114300" simplePos="0" relativeHeight="251672576" behindDoc="0" locked="0" layoutInCell="1" allowOverlap="1">
                  <wp:simplePos x="0" y="0"/>
                  <wp:positionH relativeFrom="column">
                    <wp:posOffset>324485</wp:posOffset>
                  </wp:positionH>
                  <wp:positionV relativeFrom="paragraph">
                    <wp:posOffset>108585</wp:posOffset>
                  </wp:positionV>
                  <wp:extent cx="553085" cy="588010"/>
                  <wp:effectExtent l="19050" t="0" r="0" b="0"/>
                  <wp:wrapNone/>
                  <wp:docPr id="47" name="Im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553085" cy="588010"/>
                          </a:xfrm>
                          <a:prstGeom prst="rect">
                            <a:avLst/>
                          </a:prstGeom>
                        </pic:spPr>
                      </pic:pic>
                    </a:graphicData>
                  </a:graphic>
                </wp:anchor>
              </w:drawing>
            </w:r>
          </w:p>
        </w:tc>
        <w:tc>
          <w:tcPr>
            <w:tcW w:w="878" w:type="pct"/>
            <w:tcBorders>
              <w:top w:val="nil"/>
              <w:left w:val="nil"/>
              <w:bottom w:val="thickThinSmallGap" w:sz="24" w:space="0" w:color="17365D" w:themeColor="text2" w:themeShade="BF"/>
              <w:right w:val="thickThinSmallGap" w:sz="24" w:space="0" w:color="17365D" w:themeColor="text2" w:themeShade="BF"/>
            </w:tcBorders>
            <w:vAlign w:val="center"/>
          </w:tcPr>
          <w:p>
            <w:pPr>
              <w:autoSpaceDE w:val="0"/>
              <w:autoSpaceDN w:val="0"/>
              <w:adjustRightInd w:val="0"/>
              <w:spacing w:line="360" w:lineRule="auto"/>
              <w:jc w:val="both"/>
              <w:rPr>
                <w:b/>
                <w:sz w:val="16"/>
                <w:szCs w:val="16"/>
              </w:rPr>
            </w:pPr>
          </w:p>
          <w:p>
            <w:pPr>
              <w:autoSpaceDE w:val="0"/>
              <w:autoSpaceDN w:val="0"/>
              <w:adjustRightInd w:val="0"/>
              <w:spacing w:line="360" w:lineRule="auto"/>
              <w:jc w:val="both"/>
              <w:rPr>
                <w:b/>
                <w:sz w:val="16"/>
                <w:szCs w:val="16"/>
              </w:rPr>
            </w:pPr>
            <w:r>
              <w:rPr>
                <w:b/>
                <w:sz w:val="16"/>
                <w:szCs w:val="16"/>
              </w:rPr>
              <w:t>LOGO ENTE BENEFICIARIO</w:t>
            </w:r>
          </w:p>
        </w:tc>
        <w:tc>
          <w:tcPr>
            <w:tcW w:w="864" w:type="pct"/>
            <w:tcBorders>
              <w:top w:val="nil"/>
              <w:left w:val="thickThinSmallGap" w:sz="24" w:space="0" w:color="17365D" w:themeColor="text2" w:themeShade="BF"/>
              <w:bottom w:val="nil"/>
              <w:right w:val="nil"/>
            </w:tcBorders>
            <w:vAlign w:val="center"/>
          </w:tcPr>
          <w:p>
            <w:pPr>
              <w:autoSpaceDE w:val="0"/>
              <w:autoSpaceDN w:val="0"/>
              <w:adjustRightInd w:val="0"/>
              <w:spacing w:line="360" w:lineRule="auto"/>
              <w:jc w:val="both"/>
              <w:rPr>
                <w:sz w:val="24"/>
                <w:szCs w:val="24"/>
              </w:rPr>
            </w:pPr>
          </w:p>
        </w:tc>
      </w:tr>
    </w:tbl>
    <w:p>
      <w:pPr>
        <w:autoSpaceDE w:val="0"/>
        <w:autoSpaceDN w:val="0"/>
        <w:adjustRightInd w:val="0"/>
        <w:spacing w:after="0" w:line="360" w:lineRule="auto"/>
        <w:jc w:val="both"/>
        <w:rPr>
          <w:rFonts w:asciiTheme="minorHAnsi" w:hAnsiTheme="minorHAnsi"/>
          <w:sz w:val="24"/>
          <w:szCs w:val="24"/>
        </w:rPr>
      </w:pPr>
    </w:p>
    <w:p>
      <w:pPr>
        <w:pStyle w:val="Titolo1"/>
        <w:numPr>
          <w:ilvl w:val="0"/>
          <w:numId w:val="26"/>
        </w:numPr>
        <w:jc w:val="both"/>
        <w:rPr>
          <w:szCs w:val="24"/>
        </w:rPr>
      </w:pPr>
      <w:bookmarkStart w:id="4" w:name="_Toc91681705"/>
      <w:r>
        <w:rPr>
          <w:szCs w:val="24"/>
        </w:rPr>
        <w:t>Targa permanente</w:t>
      </w:r>
      <w:bookmarkEnd w:id="4"/>
    </w:p>
    <w:p>
      <w:pPr>
        <w:jc w:val="both"/>
        <w:rPr>
          <w:b/>
          <w:sz w:val="24"/>
          <w:szCs w:val="24"/>
        </w:rPr>
      </w:pPr>
    </w:p>
    <w:p>
      <w:pPr>
        <w:jc w:val="both"/>
        <w:rPr>
          <w:b/>
          <w:color w:val="365F91"/>
          <w:sz w:val="24"/>
          <w:szCs w:val="24"/>
        </w:rPr>
      </w:pPr>
      <w:r>
        <w:rPr>
          <w:b/>
          <w:color w:val="365F91"/>
          <w:sz w:val="24"/>
          <w:szCs w:val="24"/>
        </w:rPr>
        <w:t>Targa permanente per opere infrastrutturali</w:t>
      </w:r>
    </w:p>
    <w:p>
      <w:pPr>
        <w:autoSpaceDE w:val="0"/>
        <w:autoSpaceDN w:val="0"/>
        <w:adjustRightInd w:val="0"/>
        <w:spacing w:after="0" w:line="360" w:lineRule="auto"/>
        <w:jc w:val="both"/>
        <w:rPr>
          <w:sz w:val="24"/>
          <w:szCs w:val="24"/>
        </w:rPr>
      </w:pPr>
      <w:r>
        <w:rPr>
          <w:sz w:val="24"/>
          <w:szCs w:val="24"/>
        </w:rPr>
        <w:t>La targa espositiva permanente deve essere di dimensioni significative e apposta nei cantieri in uno spazio visibile alla cittadinanza. La presenza della targa sarà oggetto di controllo. Essa va apposta entro il collaudo dell’intervento.</w:t>
      </w:r>
    </w:p>
    <w:p>
      <w:pPr>
        <w:autoSpaceDE w:val="0"/>
        <w:autoSpaceDN w:val="0"/>
        <w:adjustRightInd w:val="0"/>
        <w:spacing w:after="0" w:line="360" w:lineRule="auto"/>
        <w:jc w:val="both"/>
        <w:rPr>
          <w:sz w:val="24"/>
          <w:szCs w:val="24"/>
        </w:rPr>
      </w:pPr>
    </w:p>
    <w:p>
      <w:pPr>
        <w:autoSpaceDE w:val="0"/>
        <w:autoSpaceDN w:val="0"/>
        <w:adjustRightInd w:val="0"/>
        <w:spacing w:after="0" w:line="360" w:lineRule="auto"/>
        <w:jc w:val="both"/>
        <w:rPr>
          <w:sz w:val="24"/>
          <w:szCs w:val="24"/>
        </w:rPr>
      </w:pPr>
      <w:r>
        <w:rPr>
          <w:sz w:val="24"/>
          <w:szCs w:val="24"/>
        </w:rPr>
        <w:t>La targa su sfondo bianco deve avere le seguenti caratteristiche:</w:t>
      </w:r>
    </w:p>
    <w:p>
      <w:pPr>
        <w:pStyle w:val="Paragrafoelenco"/>
        <w:numPr>
          <w:ilvl w:val="0"/>
          <w:numId w:val="28"/>
        </w:numPr>
        <w:spacing w:after="0" w:line="360" w:lineRule="auto"/>
        <w:ind w:left="357" w:hanging="357"/>
        <w:jc w:val="both"/>
        <w:rPr>
          <w:sz w:val="24"/>
          <w:szCs w:val="24"/>
        </w:rPr>
      </w:pPr>
      <w:r>
        <w:rPr>
          <w:sz w:val="24"/>
          <w:szCs w:val="24"/>
        </w:rPr>
        <w:lastRenderedPageBreak/>
        <w:t>le dimensioni minime devono essere pari a un formato A4 (29,7 cm di larghezza e 21 cm di altezza);</w:t>
      </w:r>
    </w:p>
    <w:p>
      <w:pPr>
        <w:pStyle w:val="Paragrafoelenco"/>
        <w:numPr>
          <w:ilvl w:val="0"/>
          <w:numId w:val="28"/>
        </w:numPr>
        <w:spacing w:after="0" w:line="360" w:lineRule="auto"/>
        <w:ind w:left="357" w:hanging="357"/>
        <w:jc w:val="both"/>
        <w:rPr>
          <w:sz w:val="24"/>
          <w:szCs w:val="24"/>
        </w:rPr>
      </w:pPr>
      <w:r>
        <w:rPr>
          <w:sz w:val="24"/>
          <w:szCs w:val="24"/>
        </w:rPr>
        <w:t>deve contenere il logo FSC del PSC Molise accanto alla frase “Intervento finanziato con risorse FSC – Piano Sviluppo e Coesione della Regione Molise” (carattere Arial, dimensione 26, colore blu – modello colori: RGB, rosso: 51, verde: 102, blu: 153);</w:t>
      </w:r>
    </w:p>
    <w:p>
      <w:pPr>
        <w:pStyle w:val="Paragrafoelenco"/>
        <w:numPr>
          <w:ilvl w:val="0"/>
          <w:numId w:val="28"/>
        </w:numPr>
        <w:spacing w:after="0" w:line="360" w:lineRule="auto"/>
        <w:ind w:left="357" w:hanging="357"/>
        <w:jc w:val="both"/>
        <w:rPr>
          <w:sz w:val="24"/>
          <w:szCs w:val="24"/>
        </w:rPr>
      </w:pPr>
      <w:r>
        <w:rPr>
          <w:sz w:val="24"/>
          <w:szCs w:val="24"/>
        </w:rPr>
        <w:t>deve contenere il titolo dell’intervento (carattere Arial, dimensione 20, colore nero);</w:t>
      </w:r>
    </w:p>
    <w:p>
      <w:pPr>
        <w:pStyle w:val="Paragrafoelenco"/>
        <w:numPr>
          <w:ilvl w:val="0"/>
          <w:numId w:val="28"/>
        </w:numPr>
        <w:spacing w:after="0" w:line="360" w:lineRule="auto"/>
        <w:ind w:left="357" w:hanging="357"/>
        <w:jc w:val="both"/>
        <w:rPr>
          <w:sz w:val="24"/>
          <w:szCs w:val="24"/>
        </w:rPr>
      </w:pPr>
      <w:r>
        <w:rPr>
          <w:sz w:val="24"/>
          <w:szCs w:val="24"/>
        </w:rPr>
        <w:t>deve contenere, nell’ordine, l’emblema della Repubblica italiana, della Regione Molise, il logo dell’Ente beneficiario.</w:t>
      </w:r>
    </w:p>
    <w:p>
      <w:pPr>
        <w:autoSpaceDE w:val="0"/>
        <w:autoSpaceDN w:val="0"/>
        <w:adjustRightInd w:val="0"/>
        <w:spacing w:after="0" w:line="360" w:lineRule="auto"/>
        <w:jc w:val="both"/>
        <w:rPr>
          <w:sz w:val="24"/>
          <w:szCs w:val="24"/>
        </w:rPr>
      </w:pPr>
      <w:r>
        <w:rPr>
          <w:sz w:val="24"/>
          <w:szCs w:val="24"/>
        </w:rPr>
        <w:t>Nel caso in cui sia necessario una targa di dimensioni maggiori rispetto a quelle minime, essa andrà realizzata mantenendo le proporzioni.</w:t>
      </w:r>
    </w:p>
    <w:p>
      <w:pPr>
        <w:jc w:val="both"/>
        <w:rPr>
          <w:b/>
          <w:sz w:val="24"/>
          <w:szCs w:val="24"/>
        </w:rPr>
      </w:pPr>
    </w:p>
    <w:p>
      <w:pPr>
        <w:jc w:val="both"/>
        <w:rPr>
          <w:b/>
          <w:color w:val="1F497D"/>
          <w:sz w:val="24"/>
          <w:szCs w:val="24"/>
        </w:rPr>
      </w:pPr>
      <w:r>
        <w:rPr>
          <w:b/>
          <w:color w:val="1F497D"/>
          <w:sz w:val="24"/>
          <w:szCs w:val="24"/>
        </w:rPr>
        <w:t>Targa permanente per acquisti di attrezzature</w:t>
      </w:r>
    </w:p>
    <w:p>
      <w:pPr>
        <w:autoSpaceDE w:val="0"/>
        <w:autoSpaceDN w:val="0"/>
        <w:adjustRightInd w:val="0"/>
        <w:spacing w:after="0" w:line="360" w:lineRule="auto"/>
        <w:jc w:val="both"/>
        <w:rPr>
          <w:sz w:val="24"/>
          <w:szCs w:val="24"/>
        </w:rPr>
      </w:pPr>
      <w:r>
        <w:rPr>
          <w:sz w:val="24"/>
          <w:szCs w:val="24"/>
        </w:rPr>
        <w:t>La targa espositiva permanente deve avere le medesime caratteristiche di quella per opere infrastrutturali, nel caso in cui le dimensioni dell’attrezzatura lo consentano. In caso contrario essa andrà ridotta mantenendo le proporzioni.</w:t>
      </w:r>
    </w:p>
    <w:p>
      <w:pPr>
        <w:jc w:val="both"/>
        <w:rPr>
          <w:sz w:val="24"/>
          <w:szCs w:val="24"/>
        </w:rPr>
      </w:pPr>
      <w:r>
        <w:rPr>
          <w:sz w:val="24"/>
          <w:szCs w:val="24"/>
        </w:rPr>
        <w:t>Di seguito si riporta l’esempio di targa permanente</w:t>
      </w:r>
    </w:p>
    <w:tbl>
      <w:tblPr>
        <w:tblStyle w:val="Grigliatabella"/>
        <w:tblW w:w="3510" w:type="pct"/>
        <w:jc w:val="center"/>
        <w:tblBorders>
          <w:top w:val="thickThinSmallGap" w:sz="24" w:space="0" w:color="17365D" w:themeColor="text2" w:themeShade="BF"/>
          <w:left w:val="thickThinSmallGap" w:sz="24" w:space="0" w:color="17365D" w:themeColor="text2" w:themeShade="BF"/>
          <w:bottom w:val="thickThinSmallGap" w:sz="24" w:space="0" w:color="17365D" w:themeColor="text2" w:themeShade="BF"/>
          <w:right w:val="thickThinSmallGap" w:sz="24" w:space="0" w:color="17365D" w:themeColor="text2" w:themeShade="BF"/>
          <w:insideH w:val="none" w:sz="0" w:space="0" w:color="auto"/>
          <w:insideV w:val="none" w:sz="0" w:space="0" w:color="auto"/>
        </w:tblBorders>
        <w:tblLook w:val="04A0" w:firstRow="1" w:lastRow="0" w:firstColumn="1" w:lastColumn="0" w:noHBand="0" w:noVBand="1"/>
      </w:tblPr>
      <w:tblGrid>
        <w:gridCol w:w="1965"/>
        <w:gridCol w:w="858"/>
        <w:gridCol w:w="1574"/>
        <w:gridCol w:w="2306"/>
      </w:tblGrid>
      <w:tr>
        <w:trPr>
          <w:trHeight w:val="1288"/>
          <w:jc w:val="center"/>
        </w:trPr>
        <w:tc>
          <w:tcPr>
            <w:tcW w:w="2106" w:type="pct"/>
            <w:gridSpan w:val="2"/>
          </w:tcPr>
          <w:p>
            <w:pPr>
              <w:autoSpaceDE w:val="0"/>
              <w:autoSpaceDN w:val="0"/>
              <w:adjustRightInd w:val="0"/>
              <w:spacing w:line="360" w:lineRule="auto"/>
              <w:jc w:val="both"/>
              <w:rPr>
                <w:color w:val="1F497D"/>
                <w:sz w:val="24"/>
                <w:szCs w:val="24"/>
              </w:rPr>
            </w:pPr>
            <w:r>
              <w:rPr>
                <w:noProof/>
                <w:lang w:eastAsia="it-IT"/>
              </w:rPr>
              <w:drawing>
                <wp:anchor distT="0" distB="0" distL="114300" distR="114300" simplePos="0" relativeHeight="251670528" behindDoc="0" locked="0" layoutInCell="1" allowOverlap="1">
                  <wp:simplePos x="0" y="0"/>
                  <wp:positionH relativeFrom="column">
                    <wp:posOffset>-19931</wp:posOffset>
                  </wp:positionH>
                  <wp:positionV relativeFrom="paragraph">
                    <wp:posOffset>152465</wp:posOffset>
                  </wp:positionV>
                  <wp:extent cx="1695027" cy="438539"/>
                  <wp:effectExtent l="0" t="0" r="635" b="0"/>
                  <wp:wrapNone/>
                  <wp:docPr id="41" name="Immagine 41" descr="F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S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5027" cy="438539"/>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94" w:type="pct"/>
            <w:gridSpan w:val="2"/>
            <w:vAlign w:val="center"/>
          </w:tcPr>
          <w:p>
            <w:pPr>
              <w:autoSpaceDE w:val="0"/>
              <w:autoSpaceDN w:val="0"/>
              <w:adjustRightInd w:val="0"/>
              <w:spacing w:after="0"/>
              <w:jc w:val="both"/>
              <w:rPr>
                <w:rFonts w:asciiTheme="minorHAnsi" w:hAnsiTheme="minorHAnsi" w:cs="Arial"/>
                <w:b/>
                <w:bCs/>
                <w:color w:val="1F497D" w:themeColor="text2"/>
                <w:lang w:eastAsia="it-IT"/>
              </w:rPr>
            </w:pPr>
          </w:p>
          <w:p>
            <w:pPr>
              <w:autoSpaceDE w:val="0"/>
              <w:autoSpaceDN w:val="0"/>
              <w:adjustRightInd w:val="0"/>
              <w:spacing w:after="0"/>
              <w:jc w:val="both"/>
              <w:rPr>
                <w:rFonts w:asciiTheme="minorHAnsi" w:hAnsiTheme="minorHAnsi"/>
                <w:b/>
                <w:color w:val="1F497D" w:themeColor="text2"/>
              </w:rPr>
            </w:pPr>
            <w:r>
              <w:rPr>
                <w:rFonts w:asciiTheme="minorHAnsi" w:hAnsiTheme="minorHAnsi" w:cs="Arial"/>
                <w:b/>
                <w:bCs/>
                <w:color w:val="1F497D" w:themeColor="text2"/>
                <w:lang w:eastAsia="it-IT"/>
              </w:rPr>
              <w:t>Intervento finanziato con risorse FSC - Piano Sviluppo e Coesione della Regione Molise</w:t>
            </w:r>
          </w:p>
          <w:p>
            <w:pPr>
              <w:autoSpaceDE w:val="0"/>
              <w:autoSpaceDN w:val="0"/>
              <w:adjustRightInd w:val="0"/>
              <w:spacing w:line="360" w:lineRule="auto"/>
              <w:jc w:val="both"/>
              <w:rPr>
                <w:b/>
                <w:color w:val="1F497D" w:themeColor="text2"/>
              </w:rPr>
            </w:pPr>
          </w:p>
        </w:tc>
      </w:tr>
      <w:tr>
        <w:trPr>
          <w:trHeight w:val="1170"/>
          <w:jc w:val="center"/>
        </w:trPr>
        <w:tc>
          <w:tcPr>
            <w:tcW w:w="5000" w:type="pct"/>
            <w:gridSpan w:val="4"/>
            <w:vAlign w:val="center"/>
          </w:tcPr>
          <w:p>
            <w:pPr>
              <w:pBdr>
                <w:left w:val="single" w:sz="24" w:space="4" w:color="1F497D" w:themeColor="text2"/>
                <w:right w:val="single" w:sz="24" w:space="4" w:color="1F497D" w:themeColor="text2"/>
              </w:pBdr>
              <w:autoSpaceDE w:val="0"/>
              <w:autoSpaceDN w:val="0"/>
              <w:adjustRightInd w:val="0"/>
              <w:spacing w:after="0" w:line="360" w:lineRule="auto"/>
              <w:jc w:val="both"/>
              <w:rPr>
                <w:rFonts w:asciiTheme="minorHAnsi" w:hAnsiTheme="minorHAnsi" w:cs="Arial-BoldMT"/>
                <w:b/>
                <w:bCs/>
                <w:color w:val="1F497D" w:themeColor="text2"/>
                <w:sz w:val="24"/>
                <w:szCs w:val="24"/>
                <w:lang w:eastAsia="it-IT"/>
              </w:rPr>
            </w:pPr>
            <w:r>
              <w:rPr>
                <w:rFonts w:asciiTheme="minorHAnsi" w:hAnsiTheme="minorHAnsi" w:cs="Arial"/>
                <w:b/>
                <w:bCs/>
                <w:color w:val="1F497D" w:themeColor="text2"/>
                <w:sz w:val="24"/>
                <w:szCs w:val="24"/>
                <w:lang w:eastAsia="it-IT"/>
              </w:rPr>
              <w:t>TITOLO INTERVENTO</w:t>
            </w:r>
          </w:p>
        </w:tc>
      </w:tr>
      <w:tr>
        <w:trPr>
          <w:trHeight w:val="1234"/>
          <w:jc w:val="center"/>
        </w:trPr>
        <w:tc>
          <w:tcPr>
            <w:tcW w:w="1466" w:type="pct"/>
            <w:vAlign w:val="center"/>
          </w:tcPr>
          <w:p>
            <w:pPr>
              <w:autoSpaceDE w:val="0"/>
              <w:autoSpaceDN w:val="0"/>
              <w:adjustRightInd w:val="0"/>
              <w:spacing w:line="360" w:lineRule="auto"/>
              <w:jc w:val="both"/>
              <w:rPr>
                <w:noProof/>
                <w:color w:val="1F497D"/>
                <w:sz w:val="24"/>
                <w:szCs w:val="24"/>
                <w:lang w:eastAsia="it-IT"/>
              </w:rPr>
            </w:pPr>
            <w:r>
              <w:rPr>
                <w:noProof/>
                <w:color w:val="1F497D"/>
                <w:sz w:val="24"/>
                <w:szCs w:val="24"/>
                <w:lang w:eastAsia="it-IT"/>
              </w:rPr>
              <w:drawing>
                <wp:anchor distT="0" distB="0" distL="114300" distR="114300" simplePos="0" relativeHeight="251657216" behindDoc="0" locked="0" layoutInCell="1" allowOverlap="1">
                  <wp:simplePos x="0" y="0"/>
                  <wp:positionH relativeFrom="column">
                    <wp:posOffset>407035</wp:posOffset>
                  </wp:positionH>
                  <wp:positionV relativeFrom="paragraph">
                    <wp:posOffset>62865</wp:posOffset>
                  </wp:positionV>
                  <wp:extent cx="503555" cy="564515"/>
                  <wp:effectExtent l="19050" t="0" r="0" b="0"/>
                  <wp:wrapNone/>
                  <wp:docPr id="7" name="Immagine 5" descr="Risultati immagini per logo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ultati immagini per logo repubblica italiana"/>
                          <pic:cNvPicPr>
                            <a:picLocks noChangeAspect="1" noChangeArrowheads="1"/>
                          </pic:cNvPicPr>
                        </pic:nvPicPr>
                        <pic:blipFill>
                          <a:blip r:embed="rId12" cstate="print"/>
                          <a:srcRect/>
                          <a:stretch>
                            <a:fillRect/>
                          </a:stretch>
                        </pic:blipFill>
                        <pic:spPr bwMode="auto">
                          <a:xfrm>
                            <a:off x="0" y="0"/>
                            <a:ext cx="503555" cy="564515"/>
                          </a:xfrm>
                          <a:prstGeom prst="rect">
                            <a:avLst/>
                          </a:prstGeom>
                          <a:noFill/>
                          <a:ln w="9525">
                            <a:noFill/>
                            <a:miter lim="800000"/>
                            <a:headEnd/>
                            <a:tailEnd/>
                          </a:ln>
                        </pic:spPr>
                      </pic:pic>
                    </a:graphicData>
                  </a:graphic>
                </wp:anchor>
              </w:drawing>
            </w:r>
          </w:p>
        </w:tc>
        <w:tc>
          <w:tcPr>
            <w:tcW w:w="1814" w:type="pct"/>
            <w:gridSpan w:val="2"/>
            <w:vAlign w:val="center"/>
          </w:tcPr>
          <w:p>
            <w:pPr>
              <w:autoSpaceDE w:val="0"/>
              <w:autoSpaceDN w:val="0"/>
              <w:adjustRightInd w:val="0"/>
              <w:spacing w:line="360" w:lineRule="auto"/>
              <w:jc w:val="both"/>
              <w:rPr>
                <w:color w:val="1F497D"/>
                <w:sz w:val="24"/>
                <w:szCs w:val="24"/>
              </w:rPr>
            </w:pPr>
            <w:r>
              <w:rPr>
                <w:noProof/>
                <w:color w:val="1F497D"/>
                <w:sz w:val="24"/>
                <w:szCs w:val="24"/>
                <w:lang w:eastAsia="it-IT"/>
              </w:rPr>
              <w:drawing>
                <wp:anchor distT="0" distB="0" distL="114300" distR="114300" simplePos="0" relativeHeight="251656192" behindDoc="0" locked="0" layoutInCell="1" allowOverlap="1">
                  <wp:simplePos x="0" y="0"/>
                  <wp:positionH relativeFrom="column">
                    <wp:posOffset>411480</wp:posOffset>
                  </wp:positionH>
                  <wp:positionV relativeFrom="paragraph">
                    <wp:posOffset>36195</wp:posOffset>
                  </wp:positionV>
                  <wp:extent cx="553085" cy="588010"/>
                  <wp:effectExtent l="19050" t="0" r="0" b="0"/>
                  <wp:wrapNone/>
                  <wp:docPr id="12" name="Im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553085" cy="588010"/>
                          </a:xfrm>
                          <a:prstGeom prst="rect">
                            <a:avLst/>
                          </a:prstGeom>
                        </pic:spPr>
                      </pic:pic>
                    </a:graphicData>
                  </a:graphic>
                </wp:anchor>
              </w:drawing>
            </w:r>
          </w:p>
        </w:tc>
        <w:tc>
          <w:tcPr>
            <w:tcW w:w="1721" w:type="pct"/>
            <w:vAlign w:val="center"/>
          </w:tcPr>
          <w:p>
            <w:pPr>
              <w:autoSpaceDE w:val="0"/>
              <w:autoSpaceDN w:val="0"/>
              <w:adjustRightInd w:val="0"/>
              <w:spacing w:line="360" w:lineRule="auto"/>
              <w:jc w:val="both"/>
              <w:rPr>
                <w:b/>
                <w:color w:val="1F497D"/>
                <w:sz w:val="16"/>
                <w:szCs w:val="16"/>
              </w:rPr>
            </w:pPr>
          </w:p>
          <w:p>
            <w:pPr>
              <w:autoSpaceDE w:val="0"/>
              <w:autoSpaceDN w:val="0"/>
              <w:adjustRightInd w:val="0"/>
              <w:spacing w:line="360" w:lineRule="auto"/>
              <w:jc w:val="both"/>
              <w:rPr>
                <w:b/>
                <w:color w:val="1F497D"/>
                <w:sz w:val="16"/>
                <w:szCs w:val="16"/>
              </w:rPr>
            </w:pPr>
            <w:r>
              <w:rPr>
                <w:b/>
                <w:color w:val="1F497D"/>
                <w:sz w:val="16"/>
                <w:szCs w:val="16"/>
              </w:rPr>
              <w:t>LOGO ENTE BENEFICIARIO</w:t>
            </w:r>
          </w:p>
        </w:tc>
      </w:tr>
    </w:tbl>
    <w:p/>
    <w:p/>
    <w:p/>
    <w:p>
      <w:pPr>
        <w:pStyle w:val="Titolo1"/>
        <w:numPr>
          <w:ilvl w:val="0"/>
          <w:numId w:val="26"/>
        </w:numPr>
        <w:jc w:val="both"/>
        <w:rPr>
          <w:szCs w:val="24"/>
        </w:rPr>
      </w:pPr>
      <w:bookmarkStart w:id="5" w:name="_Toc91681706"/>
      <w:r>
        <w:rPr>
          <w:szCs w:val="24"/>
        </w:rPr>
        <w:lastRenderedPageBreak/>
        <w:t>Pubblicità sui documenti</w:t>
      </w:r>
      <w:bookmarkEnd w:id="5"/>
    </w:p>
    <w:p>
      <w:pPr>
        <w:jc w:val="both"/>
        <w:rPr>
          <w:b/>
          <w:sz w:val="24"/>
          <w:szCs w:val="24"/>
        </w:rPr>
      </w:pPr>
    </w:p>
    <w:p>
      <w:pPr>
        <w:autoSpaceDE w:val="0"/>
        <w:autoSpaceDN w:val="0"/>
        <w:adjustRightInd w:val="0"/>
        <w:spacing w:after="0" w:line="360" w:lineRule="auto"/>
        <w:jc w:val="both"/>
        <w:rPr>
          <w:sz w:val="24"/>
          <w:szCs w:val="24"/>
        </w:rPr>
      </w:pPr>
      <w:r>
        <w:rPr>
          <w:sz w:val="24"/>
          <w:szCs w:val="24"/>
        </w:rPr>
        <w:t>Il beneficiario è tenuto all’inserimento del logo del Piano Sviluppo e Coesione della Regione Molise accanto a quello della Regione Molise in tutti gli atti connessi all’utilizzo delle risorse del FSC (Avvisi di gara, verbali, comunicazioni, etc.).</w:t>
      </w:r>
    </w:p>
    <w:p>
      <w:pPr>
        <w:jc w:val="both"/>
        <w:rPr>
          <w:sz w:val="24"/>
          <w:szCs w:val="24"/>
        </w:rPr>
      </w:pPr>
      <w:r>
        <w:rPr>
          <w:noProof/>
          <w:lang w:eastAsia="it-IT"/>
        </w:rPr>
        <w:drawing>
          <wp:anchor distT="0" distB="0" distL="114300" distR="114300" simplePos="0" relativeHeight="251680768" behindDoc="0" locked="0" layoutInCell="1" allowOverlap="1">
            <wp:simplePos x="0" y="0"/>
            <wp:positionH relativeFrom="column">
              <wp:posOffset>3051668</wp:posOffset>
            </wp:positionH>
            <wp:positionV relativeFrom="paragraph">
              <wp:posOffset>165735</wp:posOffset>
            </wp:positionV>
            <wp:extent cx="2378744" cy="615431"/>
            <wp:effectExtent l="0" t="0" r="2540" b="0"/>
            <wp:wrapNone/>
            <wp:docPr id="48" name="Immagine 48" descr="F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S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8744" cy="61543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eastAsia="it-IT"/>
        </w:rPr>
        <w:drawing>
          <wp:anchor distT="0" distB="0" distL="114300" distR="114300" simplePos="0" relativeHeight="251658240" behindDoc="0" locked="0" layoutInCell="1" allowOverlap="1">
            <wp:simplePos x="0" y="0"/>
            <wp:positionH relativeFrom="column">
              <wp:posOffset>893997</wp:posOffset>
            </wp:positionH>
            <wp:positionV relativeFrom="paragraph">
              <wp:posOffset>33986</wp:posOffset>
            </wp:positionV>
            <wp:extent cx="990766" cy="1057524"/>
            <wp:effectExtent l="19050" t="0" r="0" b="0"/>
            <wp:wrapNone/>
            <wp:docPr id="5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referRelativeResize="0"/>
                  </pic:nvPicPr>
                  <pic:blipFill>
                    <a:blip r:embed="rId13" cstate="print"/>
                    <a:stretch>
                      <a:fillRect/>
                    </a:stretch>
                  </pic:blipFill>
                  <pic:spPr>
                    <a:xfrm>
                      <a:off x="0" y="0"/>
                      <a:ext cx="990766" cy="1057524"/>
                    </a:xfrm>
                    <a:prstGeom prst="rect">
                      <a:avLst/>
                    </a:prstGeom>
                  </pic:spPr>
                </pic:pic>
              </a:graphicData>
            </a:graphic>
          </wp:anchor>
        </w:drawing>
      </w:r>
    </w:p>
    <w:p>
      <w:pPr>
        <w:jc w:val="both"/>
        <w:rPr>
          <w:sz w:val="24"/>
          <w:szCs w:val="24"/>
        </w:rPr>
      </w:pPr>
      <w:r>
        <w:rPr>
          <w:sz w:val="24"/>
          <w:szCs w:val="24"/>
        </w:rPr>
        <w:t xml:space="preserve">       </w:t>
      </w:r>
    </w:p>
    <w:p>
      <w:pPr>
        <w:jc w:val="both"/>
        <w:rPr>
          <w:sz w:val="24"/>
          <w:szCs w:val="24"/>
        </w:rPr>
      </w:pPr>
    </w:p>
    <w:p>
      <w:pPr>
        <w:jc w:val="both"/>
        <w:rPr>
          <w:sz w:val="24"/>
          <w:szCs w:val="24"/>
        </w:rPr>
      </w:pPr>
    </w:p>
    <w:p>
      <w:pPr>
        <w:pStyle w:val="Titolo1"/>
        <w:numPr>
          <w:ilvl w:val="0"/>
          <w:numId w:val="26"/>
        </w:numPr>
        <w:jc w:val="both"/>
        <w:rPr>
          <w:szCs w:val="24"/>
        </w:rPr>
      </w:pPr>
      <w:bookmarkStart w:id="6" w:name="_Toc91681707"/>
      <w:r>
        <w:rPr>
          <w:szCs w:val="24"/>
        </w:rPr>
        <w:t>Disposizioni transitorie</w:t>
      </w:r>
      <w:bookmarkEnd w:id="6"/>
    </w:p>
    <w:p>
      <w:pPr>
        <w:autoSpaceDE w:val="0"/>
        <w:autoSpaceDN w:val="0"/>
        <w:adjustRightInd w:val="0"/>
        <w:spacing w:after="0" w:line="360" w:lineRule="auto"/>
        <w:jc w:val="both"/>
        <w:rPr>
          <w:b/>
          <w:sz w:val="24"/>
          <w:szCs w:val="24"/>
          <w:highlight w:val="yellow"/>
        </w:rPr>
      </w:pPr>
    </w:p>
    <w:p>
      <w:pPr>
        <w:autoSpaceDE w:val="0"/>
        <w:autoSpaceDN w:val="0"/>
        <w:adjustRightInd w:val="0"/>
        <w:spacing w:after="0" w:line="360" w:lineRule="auto"/>
        <w:jc w:val="both"/>
        <w:rPr>
          <w:sz w:val="24"/>
          <w:szCs w:val="24"/>
          <w:u w:val="single"/>
        </w:rPr>
      </w:pPr>
      <w:r>
        <w:rPr>
          <w:sz w:val="24"/>
          <w:szCs w:val="24"/>
        </w:rPr>
        <w:t xml:space="preserve">Le regole per l’informazione e la pubblicità dovranno osservarsi </w:t>
      </w:r>
      <w:r>
        <w:rPr>
          <w:sz w:val="24"/>
          <w:szCs w:val="24"/>
          <w:u w:val="single"/>
        </w:rPr>
        <w:t>a partire dalla data di approvazione del SI.GE.CO. relativo al Piano Sviluppo e Coesione.</w:t>
      </w:r>
    </w:p>
    <w:sectPr>
      <w:pgSz w:w="11906" w:h="16838" w:code="9"/>
      <w:pgMar w:top="1417" w:right="1134" w:bottom="1134" w:left="1134" w:header="284" w:footer="82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78893"/>
      <w:docPartObj>
        <w:docPartGallery w:val="Page Numbers (Bottom of Page)"/>
        <w:docPartUnique/>
      </w:docPartObj>
    </w:sdtPr>
    <w:sdtEndPr>
      <w:rPr>
        <w:sz w:val="20"/>
        <w:szCs w:val="20"/>
      </w:rPr>
    </w:sdtEndPr>
    <w:sdtContent>
      <w:p>
        <w:pPr>
          <w:pStyle w:val="Pidipagina"/>
          <w:jc w:val="right"/>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3</w:t>
        </w:r>
        <w:r>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245"/>
    </w:tblGrid>
    <w:tr>
      <w:trPr>
        <w:trHeight w:val="1418"/>
      </w:trPr>
      <w:tc>
        <w:tcPr>
          <w:tcW w:w="4536" w:type="dxa"/>
        </w:tcPr>
        <w:p>
          <w:pPr>
            <w:pStyle w:val="Intestazione"/>
            <w:jc w:val="right"/>
          </w:pPr>
        </w:p>
      </w:tc>
      <w:tc>
        <w:tcPr>
          <w:tcW w:w="5245" w:type="dxa"/>
        </w:tcPr>
        <w:p>
          <w:pPr>
            <w:pStyle w:val="Intestazione"/>
            <w:jc w:val="right"/>
          </w:pPr>
          <w:r>
            <w:rPr>
              <w:noProof/>
              <w:lang w:eastAsia="it-IT"/>
            </w:rPr>
            <w:drawing>
              <wp:anchor distT="0" distB="0" distL="114300" distR="114300" simplePos="0" relativeHeight="251659264" behindDoc="0" locked="0" layoutInCell="1" allowOverlap="1">
                <wp:simplePos x="0" y="0"/>
                <wp:positionH relativeFrom="column">
                  <wp:posOffset>1117067</wp:posOffset>
                </wp:positionH>
                <wp:positionV relativeFrom="paragraph">
                  <wp:posOffset>217805</wp:posOffset>
                </wp:positionV>
                <wp:extent cx="1747520" cy="452120"/>
                <wp:effectExtent l="0" t="0" r="5080" b="5080"/>
                <wp:wrapNone/>
                <wp:docPr id="37" name="Immagine 37" descr="F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7520" cy="4521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Intestazione"/>
    </w:pPr>
    <w:r>
      <w:rPr>
        <w:noProof/>
        <w:lang w:eastAsia="it-IT"/>
      </w:rPr>
      <w:drawing>
        <wp:anchor distT="0" distB="0" distL="114300" distR="114300" simplePos="0" relativeHeight="251661312" behindDoc="0" locked="0" layoutInCell="1" allowOverlap="1">
          <wp:simplePos x="0" y="0"/>
          <wp:positionH relativeFrom="column">
            <wp:posOffset>4859000</wp:posOffset>
          </wp:positionH>
          <wp:positionV relativeFrom="paragraph">
            <wp:posOffset>692396</wp:posOffset>
          </wp:positionV>
          <wp:extent cx="1747520" cy="452120"/>
          <wp:effectExtent l="0" t="0" r="5080" b="5080"/>
          <wp:wrapNone/>
          <wp:docPr id="39" name="Immagine 39" descr="F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7520" cy="452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4774"/>
    <w:multiLevelType w:val="hybridMultilevel"/>
    <w:tmpl w:val="D94A71D6"/>
    <w:lvl w:ilvl="0" w:tplc="04100005">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603F14"/>
    <w:multiLevelType w:val="hybridMultilevel"/>
    <w:tmpl w:val="549C5650"/>
    <w:lvl w:ilvl="0" w:tplc="6C741CA4">
      <w:numFmt w:val="bullet"/>
      <w:lvlText w:val="-"/>
      <w:lvlJc w:val="left"/>
      <w:pPr>
        <w:ind w:left="720" w:hanging="360"/>
      </w:pPr>
      <w:rPr>
        <w:rFonts w:ascii="Garamond" w:eastAsia="Times New Roman" w:hAnsi="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15:restartNumberingAfterBreak="0">
    <w:nsid w:val="0ECD76B3"/>
    <w:multiLevelType w:val="hybridMultilevel"/>
    <w:tmpl w:val="E8802D76"/>
    <w:lvl w:ilvl="0" w:tplc="BF7EEF46">
      <w:start w:val="1"/>
      <w:numFmt w:val="decimal"/>
      <w:lvlText w:val="%1."/>
      <w:lvlJc w:val="left"/>
      <w:pPr>
        <w:ind w:left="720" w:hanging="360"/>
      </w:pPr>
      <w:rPr>
        <w:rFonts w:ascii="Calibri" w:hAnsi="Calibri" w:hint="default"/>
        <w:b/>
        <w:i w:val="0"/>
        <w:sz w:val="24"/>
        <w:szCs w:val="3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D455BC"/>
    <w:multiLevelType w:val="hybridMultilevel"/>
    <w:tmpl w:val="9CC2419E"/>
    <w:lvl w:ilvl="0" w:tplc="6C741CA4">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B50954"/>
    <w:multiLevelType w:val="hybridMultilevel"/>
    <w:tmpl w:val="29340668"/>
    <w:lvl w:ilvl="0" w:tplc="8AAEBE0C">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15:restartNumberingAfterBreak="0">
    <w:nsid w:val="24DA784F"/>
    <w:multiLevelType w:val="hybridMultilevel"/>
    <w:tmpl w:val="8C8C3D48"/>
    <w:lvl w:ilvl="0" w:tplc="04100005">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74C58F5"/>
    <w:multiLevelType w:val="hybridMultilevel"/>
    <w:tmpl w:val="F2CAEC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AE0AB8"/>
    <w:multiLevelType w:val="hybridMultilevel"/>
    <w:tmpl w:val="CE983B8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3F3932"/>
    <w:multiLevelType w:val="hybridMultilevel"/>
    <w:tmpl w:val="D7961772"/>
    <w:lvl w:ilvl="0" w:tplc="04100005">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C1B4CD2"/>
    <w:multiLevelType w:val="hybridMultilevel"/>
    <w:tmpl w:val="9DF2F9C2"/>
    <w:lvl w:ilvl="0" w:tplc="6C741CA4">
      <w:numFmt w:val="bullet"/>
      <w:lvlText w:val="-"/>
      <w:lvlJc w:val="left"/>
      <w:pPr>
        <w:ind w:left="1428" w:hanging="360"/>
      </w:pPr>
      <w:rPr>
        <w:rFonts w:ascii="Garamond" w:eastAsia="Times New Roman" w:hAnsi="Garamond"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cs="Wingdings" w:hint="default"/>
      </w:rPr>
    </w:lvl>
    <w:lvl w:ilvl="3" w:tplc="04100001">
      <w:start w:val="1"/>
      <w:numFmt w:val="bullet"/>
      <w:lvlText w:val=""/>
      <w:lvlJc w:val="left"/>
      <w:pPr>
        <w:ind w:left="3588" w:hanging="360"/>
      </w:pPr>
      <w:rPr>
        <w:rFonts w:ascii="Symbol" w:hAnsi="Symbol" w:cs="Symbol" w:hint="default"/>
      </w:rPr>
    </w:lvl>
    <w:lvl w:ilvl="4" w:tplc="04100003">
      <w:start w:val="1"/>
      <w:numFmt w:val="bullet"/>
      <w:lvlText w:val="o"/>
      <w:lvlJc w:val="left"/>
      <w:pPr>
        <w:ind w:left="4308" w:hanging="360"/>
      </w:pPr>
      <w:rPr>
        <w:rFonts w:ascii="Courier New" w:hAnsi="Courier New" w:cs="Courier New" w:hint="default"/>
      </w:rPr>
    </w:lvl>
    <w:lvl w:ilvl="5" w:tplc="04100005">
      <w:start w:val="1"/>
      <w:numFmt w:val="bullet"/>
      <w:lvlText w:val=""/>
      <w:lvlJc w:val="left"/>
      <w:pPr>
        <w:ind w:left="5028" w:hanging="360"/>
      </w:pPr>
      <w:rPr>
        <w:rFonts w:ascii="Wingdings" w:hAnsi="Wingdings" w:cs="Wingdings" w:hint="default"/>
      </w:rPr>
    </w:lvl>
    <w:lvl w:ilvl="6" w:tplc="04100001">
      <w:start w:val="1"/>
      <w:numFmt w:val="bullet"/>
      <w:lvlText w:val=""/>
      <w:lvlJc w:val="left"/>
      <w:pPr>
        <w:ind w:left="5748" w:hanging="360"/>
      </w:pPr>
      <w:rPr>
        <w:rFonts w:ascii="Symbol" w:hAnsi="Symbol" w:cs="Symbol" w:hint="default"/>
      </w:rPr>
    </w:lvl>
    <w:lvl w:ilvl="7" w:tplc="04100003">
      <w:start w:val="1"/>
      <w:numFmt w:val="bullet"/>
      <w:lvlText w:val="o"/>
      <w:lvlJc w:val="left"/>
      <w:pPr>
        <w:ind w:left="6468" w:hanging="360"/>
      </w:pPr>
      <w:rPr>
        <w:rFonts w:ascii="Courier New" w:hAnsi="Courier New" w:cs="Courier New" w:hint="default"/>
      </w:rPr>
    </w:lvl>
    <w:lvl w:ilvl="8" w:tplc="04100005">
      <w:start w:val="1"/>
      <w:numFmt w:val="bullet"/>
      <w:lvlText w:val=""/>
      <w:lvlJc w:val="left"/>
      <w:pPr>
        <w:ind w:left="7188" w:hanging="360"/>
      </w:pPr>
      <w:rPr>
        <w:rFonts w:ascii="Wingdings" w:hAnsi="Wingdings" w:cs="Wingdings" w:hint="default"/>
      </w:rPr>
    </w:lvl>
  </w:abstractNum>
  <w:abstractNum w:abstractNumId="10" w15:restartNumberingAfterBreak="0">
    <w:nsid w:val="2F5A5323"/>
    <w:multiLevelType w:val="hybridMultilevel"/>
    <w:tmpl w:val="4582D8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0172AAA"/>
    <w:multiLevelType w:val="hybridMultilevel"/>
    <w:tmpl w:val="D95A0440"/>
    <w:lvl w:ilvl="0" w:tplc="6C741CA4">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A26180"/>
    <w:multiLevelType w:val="hybridMultilevel"/>
    <w:tmpl w:val="54B2A88C"/>
    <w:lvl w:ilvl="0" w:tplc="8AAEBE0C">
      <w:start w:val="1"/>
      <w:numFmt w:val="bullet"/>
      <w:lvlText w:val=""/>
      <w:lvlJc w:val="left"/>
      <w:pPr>
        <w:ind w:left="720" w:hanging="360"/>
      </w:pPr>
      <w:rPr>
        <w:rFonts w:ascii="Symbol" w:hAnsi="Symbol" w:cs="Symbol" w:hint="default"/>
      </w:rPr>
    </w:lvl>
    <w:lvl w:ilvl="1" w:tplc="04100003">
      <w:start w:val="1"/>
      <w:numFmt w:val="bullet"/>
      <w:lvlText w:val="o"/>
      <w:lvlJc w:val="left"/>
      <w:pPr>
        <w:ind w:left="1353"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3" w15:restartNumberingAfterBreak="0">
    <w:nsid w:val="343B6CC7"/>
    <w:multiLevelType w:val="hybridMultilevel"/>
    <w:tmpl w:val="BF0CA272"/>
    <w:lvl w:ilvl="0" w:tplc="6C741CA4">
      <w:numFmt w:val="bullet"/>
      <w:lvlText w:val="-"/>
      <w:lvlJc w:val="left"/>
      <w:pPr>
        <w:ind w:left="2136" w:hanging="360"/>
      </w:pPr>
      <w:rPr>
        <w:rFonts w:ascii="Garamond" w:eastAsia="Times New Roman" w:hAnsi="Garamond" w:hint="default"/>
      </w:rPr>
    </w:lvl>
    <w:lvl w:ilvl="1" w:tplc="04100003">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cs="Wingdings" w:hint="default"/>
      </w:rPr>
    </w:lvl>
    <w:lvl w:ilvl="3" w:tplc="04100001">
      <w:start w:val="1"/>
      <w:numFmt w:val="bullet"/>
      <w:lvlText w:val=""/>
      <w:lvlJc w:val="left"/>
      <w:pPr>
        <w:ind w:left="4296" w:hanging="360"/>
      </w:pPr>
      <w:rPr>
        <w:rFonts w:ascii="Symbol" w:hAnsi="Symbol" w:cs="Symbol" w:hint="default"/>
      </w:rPr>
    </w:lvl>
    <w:lvl w:ilvl="4" w:tplc="04100003">
      <w:start w:val="1"/>
      <w:numFmt w:val="bullet"/>
      <w:lvlText w:val="o"/>
      <w:lvlJc w:val="left"/>
      <w:pPr>
        <w:ind w:left="5016" w:hanging="360"/>
      </w:pPr>
      <w:rPr>
        <w:rFonts w:ascii="Courier New" w:hAnsi="Courier New" w:cs="Courier New" w:hint="default"/>
      </w:rPr>
    </w:lvl>
    <w:lvl w:ilvl="5" w:tplc="04100005">
      <w:start w:val="1"/>
      <w:numFmt w:val="bullet"/>
      <w:lvlText w:val=""/>
      <w:lvlJc w:val="left"/>
      <w:pPr>
        <w:ind w:left="5736" w:hanging="360"/>
      </w:pPr>
      <w:rPr>
        <w:rFonts w:ascii="Wingdings" w:hAnsi="Wingdings" w:cs="Wingdings" w:hint="default"/>
      </w:rPr>
    </w:lvl>
    <w:lvl w:ilvl="6" w:tplc="04100001">
      <w:start w:val="1"/>
      <w:numFmt w:val="bullet"/>
      <w:lvlText w:val=""/>
      <w:lvlJc w:val="left"/>
      <w:pPr>
        <w:ind w:left="6456" w:hanging="360"/>
      </w:pPr>
      <w:rPr>
        <w:rFonts w:ascii="Symbol" w:hAnsi="Symbol" w:cs="Symbol" w:hint="default"/>
      </w:rPr>
    </w:lvl>
    <w:lvl w:ilvl="7" w:tplc="04100003">
      <w:start w:val="1"/>
      <w:numFmt w:val="bullet"/>
      <w:lvlText w:val="o"/>
      <w:lvlJc w:val="left"/>
      <w:pPr>
        <w:ind w:left="7176" w:hanging="360"/>
      </w:pPr>
      <w:rPr>
        <w:rFonts w:ascii="Courier New" w:hAnsi="Courier New" w:cs="Courier New" w:hint="default"/>
      </w:rPr>
    </w:lvl>
    <w:lvl w:ilvl="8" w:tplc="04100005">
      <w:start w:val="1"/>
      <w:numFmt w:val="bullet"/>
      <w:lvlText w:val=""/>
      <w:lvlJc w:val="left"/>
      <w:pPr>
        <w:ind w:left="7896" w:hanging="360"/>
      </w:pPr>
      <w:rPr>
        <w:rFonts w:ascii="Wingdings" w:hAnsi="Wingdings" w:cs="Wingdings" w:hint="default"/>
      </w:rPr>
    </w:lvl>
  </w:abstractNum>
  <w:abstractNum w:abstractNumId="14" w15:restartNumberingAfterBreak="0">
    <w:nsid w:val="387C290D"/>
    <w:multiLevelType w:val="hybridMultilevel"/>
    <w:tmpl w:val="3FB0A6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516F64"/>
    <w:multiLevelType w:val="multilevel"/>
    <w:tmpl w:val="C952000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3AE518FA"/>
    <w:multiLevelType w:val="hybridMultilevel"/>
    <w:tmpl w:val="D040C9E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EA2015"/>
    <w:multiLevelType w:val="hybridMultilevel"/>
    <w:tmpl w:val="D980AE56"/>
    <w:lvl w:ilvl="0" w:tplc="04100005">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EF3FFA"/>
    <w:multiLevelType w:val="hybridMultilevel"/>
    <w:tmpl w:val="3AE83E9A"/>
    <w:lvl w:ilvl="0" w:tplc="6C741CA4">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F5C6128"/>
    <w:multiLevelType w:val="hybridMultilevel"/>
    <w:tmpl w:val="EBC69A08"/>
    <w:lvl w:ilvl="0" w:tplc="6C741CA4">
      <w:numFmt w:val="bullet"/>
      <w:lvlText w:val="-"/>
      <w:lvlJc w:val="left"/>
      <w:pPr>
        <w:ind w:left="1428" w:hanging="360"/>
      </w:pPr>
      <w:rPr>
        <w:rFonts w:ascii="Garamond" w:eastAsia="Times New Roman" w:hAnsi="Garamond"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cs="Wingdings" w:hint="default"/>
      </w:rPr>
    </w:lvl>
    <w:lvl w:ilvl="3" w:tplc="04100001">
      <w:start w:val="1"/>
      <w:numFmt w:val="bullet"/>
      <w:lvlText w:val=""/>
      <w:lvlJc w:val="left"/>
      <w:pPr>
        <w:ind w:left="3588" w:hanging="360"/>
      </w:pPr>
      <w:rPr>
        <w:rFonts w:ascii="Symbol" w:hAnsi="Symbol" w:cs="Symbol" w:hint="default"/>
      </w:rPr>
    </w:lvl>
    <w:lvl w:ilvl="4" w:tplc="04100003">
      <w:start w:val="1"/>
      <w:numFmt w:val="bullet"/>
      <w:lvlText w:val="o"/>
      <w:lvlJc w:val="left"/>
      <w:pPr>
        <w:ind w:left="4308" w:hanging="360"/>
      </w:pPr>
      <w:rPr>
        <w:rFonts w:ascii="Courier New" w:hAnsi="Courier New" w:cs="Courier New" w:hint="default"/>
      </w:rPr>
    </w:lvl>
    <w:lvl w:ilvl="5" w:tplc="04100005">
      <w:start w:val="1"/>
      <w:numFmt w:val="bullet"/>
      <w:lvlText w:val=""/>
      <w:lvlJc w:val="left"/>
      <w:pPr>
        <w:ind w:left="5028" w:hanging="360"/>
      </w:pPr>
      <w:rPr>
        <w:rFonts w:ascii="Wingdings" w:hAnsi="Wingdings" w:cs="Wingdings" w:hint="default"/>
      </w:rPr>
    </w:lvl>
    <w:lvl w:ilvl="6" w:tplc="04100001">
      <w:start w:val="1"/>
      <w:numFmt w:val="bullet"/>
      <w:lvlText w:val=""/>
      <w:lvlJc w:val="left"/>
      <w:pPr>
        <w:ind w:left="5748" w:hanging="360"/>
      </w:pPr>
      <w:rPr>
        <w:rFonts w:ascii="Symbol" w:hAnsi="Symbol" w:cs="Symbol" w:hint="default"/>
      </w:rPr>
    </w:lvl>
    <w:lvl w:ilvl="7" w:tplc="04100003">
      <w:start w:val="1"/>
      <w:numFmt w:val="bullet"/>
      <w:lvlText w:val="o"/>
      <w:lvlJc w:val="left"/>
      <w:pPr>
        <w:ind w:left="6468" w:hanging="360"/>
      </w:pPr>
      <w:rPr>
        <w:rFonts w:ascii="Courier New" w:hAnsi="Courier New" w:cs="Courier New" w:hint="default"/>
      </w:rPr>
    </w:lvl>
    <w:lvl w:ilvl="8" w:tplc="04100005">
      <w:start w:val="1"/>
      <w:numFmt w:val="bullet"/>
      <w:lvlText w:val=""/>
      <w:lvlJc w:val="left"/>
      <w:pPr>
        <w:ind w:left="7188" w:hanging="360"/>
      </w:pPr>
      <w:rPr>
        <w:rFonts w:ascii="Wingdings" w:hAnsi="Wingdings" w:cs="Wingdings" w:hint="default"/>
      </w:rPr>
    </w:lvl>
  </w:abstractNum>
  <w:abstractNum w:abstractNumId="20" w15:restartNumberingAfterBreak="0">
    <w:nsid w:val="44192FC4"/>
    <w:multiLevelType w:val="hybridMultilevel"/>
    <w:tmpl w:val="2F621C70"/>
    <w:lvl w:ilvl="0" w:tplc="04100005">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26F41EF"/>
    <w:multiLevelType w:val="hybridMultilevel"/>
    <w:tmpl w:val="7EFE59D2"/>
    <w:lvl w:ilvl="0" w:tplc="04100005">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2CC084C"/>
    <w:multiLevelType w:val="hybridMultilevel"/>
    <w:tmpl w:val="D924E33E"/>
    <w:lvl w:ilvl="0" w:tplc="CFEE7D0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48759BA"/>
    <w:multiLevelType w:val="hybridMultilevel"/>
    <w:tmpl w:val="7D6C3BF0"/>
    <w:lvl w:ilvl="0" w:tplc="8AAEBE0C">
      <w:start w:val="1"/>
      <w:numFmt w:val="bullet"/>
      <w:lvlText w:val=""/>
      <w:lvlJc w:val="left"/>
      <w:pPr>
        <w:ind w:left="761" w:hanging="360"/>
      </w:pPr>
      <w:rPr>
        <w:rFonts w:ascii="Symbol" w:hAnsi="Symbol" w:cs="Symbol" w:hint="default"/>
      </w:rPr>
    </w:lvl>
    <w:lvl w:ilvl="1" w:tplc="04100003">
      <w:start w:val="1"/>
      <w:numFmt w:val="bullet"/>
      <w:lvlText w:val="o"/>
      <w:lvlJc w:val="left"/>
      <w:pPr>
        <w:ind w:left="1481" w:hanging="360"/>
      </w:pPr>
      <w:rPr>
        <w:rFonts w:ascii="Courier New" w:hAnsi="Courier New" w:cs="Courier New" w:hint="default"/>
      </w:rPr>
    </w:lvl>
    <w:lvl w:ilvl="2" w:tplc="04100005">
      <w:start w:val="1"/>
      <w:numFmt w:val="bullet"/>
      <w:lvlText w:val=""/>
      <w:lvlJc w:val="left"/>
      <w:pPr>
        <w:ind w:left="2201" w:hanging="360"/>
      </w:pPr>
      <w:rPr>
        <w:rFonts w:ascii="Wingdings" w:hAnsi="Wingdings" w:cs="Wingdings" w:hint="default"/>
      </w:rPr>
    </w:lvl>
    <w:lvl w:ilvl="3" w:tplc="04100001">
      <w:start w:val="1"/>
      <w:numFmt w:val="bullet"/>
      <w:lvlText w:val=""/>
      <w:lvlJc w:val="left"/>
      <w:pPr>
        <w:ind w:left="2921" w:hanging="360"/>
      </w:pPr>
      <w:rPr>
        <w:rFonts w:ascii="Symbol" w:hAnsi="Symbol" w:cs="Symbol" w:hint="default"/>
      </w:rPr>
    </w:lvl>
    <w:lvl w:ilvl="4" w:tplc="04100003">
      <w:start w:val="1"/>
      <w:numFmt w:val="bullet"/>
      <w:lvlText w:val="o"/>
      <w:lvlJc w:val="left"/>
      <w:pPr>
        <w:ind w:left="3641" w:hanging="360"/>
      </w:pPr>
      <w:rPr>
        <w:rFonts w:ascii="Courier New" w:hAnsi="Courier New" w:cs="Courier New" w:hint="default"/>
      </w:rPr>
    </w:lvl>
    <w:lvl w:ilvl="5" w:tplc="04100005">
      <w:start w:val="1"/>
      <w:numFmt w:val="bullet"/>
      <w:lvlText w:val=""/>
      <w:lvlJc w:val="left"/>
      <w:pPr>
        <w:ind w:left="4361" w:hanging="360"/>
      </w:pPr>
      <w:rPr>
        <w:rFonts w:ascii="Wingdings" w:hAnsi="Wingdings" w:cs="Wingdings" w:hint="default"/>
      </w:rPr>
    </w:lvl>
    <w:lvl w:ilvl="6" w:tplc="04100001">
      <w:start w:val="1"/>
      <w:numFmt w:val="bullet"/>
      <w:lvlText w:val=""/>
      <w:lvlJc w:val="left"/>
      <w:pPr>
        <w:ind w:left="5081" w:hanging="360"/>
      </w:pPr>
      <w:rPr>
        <w:rFonts w:ascii="Symbol" w:hAnsi="Symbol" w:cs="Symbol" w:hint="default"/>
      </w:rPr>
    </w:lvl>
    <w:lvl w:ilvl="7" w:tplc="04100003">
      <w:start w:val="1"/>
      <w:numFmt w:val="bullet"/>
      <w:lvlText w:val="o"/>
      <w:lvlJc w:val="left"/>
      <w:pPr>
        <w:ind w:left="5801" w:hanging="360"/>
      </w:pPr>
      <w:rPr>
        <w:rFonts w:ascii="Courier New" w:hAnsi="Courier New" w:cs="Courier New" w:hint="default"/>
      </w:rPr>
    </w:lvl>
    <w:lvl w:ilvl="8" w:tplc="04100005">
      <w:start w:val="1"/>
      <w:numFmt w:val="bullet"/>
      <w:lvlText w:val=""/>
      <w:lvlJc w:val="left"/>
      <w:pPr>
        <w:ind w:left="6521" w:hanging="360"/>
      </w:pPr>
      <w:rPr>
        <w:rFonts w:ascii="Wingdings" w:hAnsi="Wingdings" w:cs="Wingdings" w:hint="default"/>
      </w:rPr>
    </w:lvl>
  </w:abstractNum>
  <w:abstractNum w:abstractNumId="24" w15:restartNumberingAfterBreak="0">
    <w:nsid w:val="66BE52F8"/>
    <w:multiLevelType w:val="hybridMultilevel"/>
    <w:tmpl w:val="3F68F4B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82F17C7"/>
    <w:multiLevelType w:val="hybridMultilevel"/>
    <w:tmpl w:val="CE369BD4"/>
    <w:lvl w:ilvl="0" w:tplc="8AAEBE0C">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3B07259"/>
    <w:multiLevelType w:val="hybridMultilevel"/>
    <w:tmpl w:val="14541EEA"/>
    <w:lvl w:ilvl="0" w:tplc="CFEE7D0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CBE6397"/>
    <w:multiLevelType w:val="hybridMultilevel"/>
    <w:tmpl w:val="E8D26E4A"/>
    <w:lvl w:ilvl="0" w:tplc="6C741CA4">
      <w:numFmt w:val="bullet"/>
      <w:lvlText w:val="-"/>
      <w:lvlJc w:val="left"/>
      <w:pPr>
        <w:ind w:left="720" w:hanging="360"/>
      </w:pPr>
      <w:rPr>
        <w:rFonts w:ascii="Garamond" w:eastAsia="Times New Roman" w:hAnsi="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12"/>
  </w:num>
  <w:num w:numId="2">
    <w:abstractNumId w:val="23"/>
  </w:num>
  <w:num w:numId="3">
    <w:abstractNumId w:val="4"/>
  </w:num>
  <w:num w:numId="4">
    <w:abstractNumId w:val="1"/>
  </w:num>
  <w:num w:numId="5">
    <w:abstractNumId w:val="13"/>
  </w:num>
  <w:num w:numId="6">
    <w:abstractNumId w:val="9"/>
  </w:num>
  <w:num w:numId="7">
    <w:abstractNumId w:val="19"/>
  </w:num>
  <w:num w:numId="8">
    <w:abstractNumId w:val="27"/>
  </w:num>
  <w:num w:numId="9">
    <w:abstractNumId w:val="11"/>
  </w:num>
  <w:num w:numId="10">
    <w:abstractNumId w:val="3"/>
  </w:num>
  <w:num w:numId="11">
    <w:abstractNumId w:val="8"/>
  </w:num>
  <w:num w:numId="12">
    <w:abstractNumId w:val="20"/>
  </w:num>
  <w:num w:numId="13">
    <w:abstractNumId w:val="0"/>
  </w:num>
  <w:num w:numId="14">
    <w:abstractNumId w:val="17"/>
  </w:num>
  <w:num w:numId="15">
    <w:abstractNumId w:val="5"/>
  </w:num>
  <w:num w:numId="16">
    <w:abstractNumId w:val="21"/>
  </w:num>
  <w:num w:numId="17">
    <w:abstractNumId w:val="14"/>
  </w:num>
  <w:num w:numId="18">
    <w:abstractNumId w:val="24"/>
  </w:num>
  <w:num w:numId="19">
    <w:abstractNumId w:val="10"/>
  </w:num>
  <w:num w:numId="20">
    <w:abstractNumId w:val="6"/>
  </w:num>
  <w:num w:numId="21">
    <w:abstractNumId w:val="18"/>
  </w:num>
  <w:num w:numId="22">
    <w:abstractNumId w:val="25"/>
  </w:num>
  <w:num w:numId="23">
    <w:abstractNumId w:val="7"/>
  </w:num>
  <w:num w:numId="24">
    <w:abstractNumId w:val="15"/>
  </w:num>
  <w:num w:numId="25">
    <w:abstractNumId w:val="16"/>
  </w:num>
  <w:num w:numId="26">
    <w:abstractNumId w:val="2"/>
  </w:num>
  <w:num w:numId="27">
    <w:abstractNumId w:val="22"/>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283"/>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CE7BD1C-D16B-41D9-8479-8FC7ABDC6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00" w:line="276" w:lineRule="auto"/>
    </w:pPr>
    <w:rPr>
      <w:rFonts w:ascii="Calibri" w:hAnsi="Calibri" w:cs="Calibri"/>
      <w:lang w:eastAsia="en-US"/>
    </w:rPr>
  </w:style>
  <w:style w:type="paragraph" w:styleId="Titolo1">
    <w:name w:val="heading 1"/>
    <w:basedOn w:val="Normale"/>
    <w:next w:val="Normale"/>
    <w:link w:val="Titolo1Carattere"/>
    <w:uiPriority w:val="9"/>
    <w:qFormat/>
    <w:pPr>
      <w:keepNext/>
      <w:keepLines/>
      <w:spacing w:before="480" w:after="0"/>
      <w:outlineLvl w:val="0"/>
    </w:pPr>
    <w:rPr>
      <w:rFonts w:asciiTheme="minorHAnsi" w:eastAsiaTheme="majorEastAsia" w:hAnsiTheme="minorHAnsi" w:cstheme="majorBidi"/>
      <w:b/>
      <w:bCs/>
      <w:color w:val="365F91" w:themeColor="accent1" w:themeShade="BF"/>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Pr>
      <w:rFonts w:ascii="Times New Roman" w:hAnsi="Times New Roman" w:cs="Times New Roman"/>
    </w:rPr>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Pr>
      <w:rFonts w:ascii="Times New Roman" w:hAnsi="Times New Roman" w:cs="Times New Roman"/>
    </w:rPr>
  </w:style>
  <w:style w:type="paragraph" w:styleId="Testofumetto">
    <w:name w:val="Balloon Text"/>
    <w:basedOn w:val="Normale"/>
    <w:link w:val="TestofumettoCarattere"/>
    <w:uiPriority w:val="9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ahoma"/>
      <w:sz w:val="16"/>
      <w:szCs w:val="16"/>
    </w:rPr>
  </w:style>
  <w:style w:type="paragraph" w:styleId="Paragrafoelenco">
    <w:name w:val="List Paragraph"/>
    <w:basedOn w:val="Normale"/>
    <w:uiPriority w:val="34"/>
    <w:qFormat/>
    <w:pPr>
      <w:ind w:left="720"/>
    </w:pPr>
  </w:style>
  <w:style w:type="character" w:styleId="Testosegnaposto">
    <w:name w:val="Placeholder Text"/>
    <w:basedOn w:val="Carpredefinitoparagrafo"/>
    <w:uiPriority w:val="99"/>
    <w:rPr>
      <w:rFonts w:ascii="Times New Roman" w:hAnsi="Times New Roman" w:cs="Times New Roman"/>
      <w:color w:val="808080"/>
    </w:rPr>
  </w:style>
  <w:style w:type="character" w:styleId="Collegamentoipertestuale">
    <w:name w:val="Hyperlink"/>
    <w:basedOn w:val="Carpredefinitoparagrafo"/>
    <w:uiPriority w:val="99"/>
    <w:unhideWhenUsed/>
    <w:rPr>
      <w:color w:val="0000FF"/>
      <w:u w:val="single"/>
    </w:rPr>
  </w:style>
  <w:style w:type="character" w:styleId="Collegamentovisitato">
    <w:name w:val="FollowedHyperlink"/>
    <w:basedOn w:val="Carpredefinitoparagrafo"/>
    <w:uiPriority w:val="99"/>
    <w:semiHidden/>
    <w:unhideWhenUsed/>
    <w:rPr>
      <w:color w:val="800080"/>
      <w:u w:val="single"/>
    </w:rPr>
  </w:style>
  <w:style w:type="paragraph" w:customStyle="1" w:styleId="msonormal0">
    <w:name w:val="msonormal"/>
    <w:basedOn w:val="Normal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69">
    <w:name w:val="xl69"/>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b/>
      <w:bCs/>
      <w:color w:val="1F497D"/>
      <w:sz w:val="20"/>
      <w:szCs w:val="20"/>
      <w:lang w:eastAsia="it-IT"/>
    </w:rPr>
  </w:style>
  <w:style w:type="paragraph" w:customStyle="1" w:styleId="xl70">
    <w:name w:val="xl70"/>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b/>
      <w:bCs/>
      <w:color w:val="1F497D"/>
      <w:sz w:val="20"/>
      <w:szCs w:val="20"/>
      <w:lang w:eastAsia="it-IT"/>
    </w:rPr>
  </w:style>
  <w:style w:type="paragraph" w:customStyle="1" w:styleId="xl71">
    <w:name w:val="xl71"/>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color w:val="1F497D"/>
      <w:sz w:val="20"/>
      <w:szCs w:val="20"/>
      <w:lang w:eastAsia="it-IT"/>
    </w:rPr>
  </w:style>
  <w:style w:type="paragraph" w:customStyle="1" w:styleId="xl72">
    <w:name w:val="xl72"/>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color w:val="1F497D"/>
      <w:sz w:val="20"/>
      <w:szCs w:val="20"/>
      <w:lang w:eastAsia="it-IT"/>
    </w:rPr>
  </w:style>
  <w:style w:type="paragraph" w:customStyle="1" w:styleId="xl73">
    <w:name w:val="xl73"/>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b/>
      <w:bCs/>
      <w:color w:val="1F497D"/>
      <w:sz w:val="20"/>
      <w:szCs w:val="20"/>
      <w:lang w:eastAsia="it-IT"/>
    </w:rPr>
  </w:style>
  <w:style w:type="paragraph" w:customStyle="1" w:styleId="xl74">
    <w:name w:val="xl74"/>
    <w:basedOn w:val="Normale"/>
    <w:pPr>
      <w:spacing w:before="100" w:beforeAutospacing="1" w:after="100" w:afterAutospacing="1" w:line="240" w:lineRule="auto"/>
      <w:textAlignment w:val="center"/>
    </w:pPr>
    <w:rPr>
      <w:rFonts w:ascii="Times New Roman" w:eastAsia="Times New Roman" w:hAnsi="Times New Roman" w:cs="Times New Roman"/>
      <w:color w:val="1F497D"/>
      <w:sz w:val="24"/>
      <w:szCs w:val="24"/>
      <w:lang w:eastAsia="it-IT"/>
    </w:rPr>
  </w:style>
  <w:style w:type="paragraph" w:customStyle="1" w:styleId="xl75">
    <w:name w:val="xl75"/>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color w:val="1F497D"/>
      <w:sz w:val="20"/>
      <w:szCs w:val="20"/>
      <w:lang w:eastAsia="it-IT"/>
    </w:rPr>
  </w:style>
  <w:style w:type="paragraph" w:customStyle="1" w:styleId="xl76">
    <w:name w:val="xl76"/>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ascii="Times New Roman" w:eastAsia="Times New Roman" w:hAnsi="Times New Roman" w:cs="Times New Roman"/>
      <w:color w:val="1F497D"/>
      <w:sz w:val="20"/>
      <w:szCs w:val="20"/>
      <w:lang w:eastAsia="it-IT"/>
    </w:rPr>
  </w:style>
  <w:style w:type="paragraph" w:customStyle="1" w:styleId="xl77">
    <w:name w:val="xl77"/>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ascii="Times New Roman" w:eastAsia="Times New Roman" w:hAnsi="Times New Roman" w:cs="Times New Roman"/>
      <w:color w:val="1F497D"/>
      <w:sz w:val="20"/>
      <w:szCs w:val="20"/>
      <w:lang w:eastAsia="it-IT"/>
    </w:rPr>
  </w:style>
  <w:style w:type="paragraph" w:customStyle="1" w:styleId="xl78">
    <w:name w:val="xl78"/>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color w:val="1F497D"/>
      <w:sz w:val="20"/>
      <w:szCs w:val="20"/>
      <w:lang w:eastAsia="it-IT"/>
    </w:rPr>
  </w:style>
  <w:style w:type="paragraph" w:customStyle="1" w:styleId="xl79">
    <w:name w:val="xl79"/>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ascii="Times New Roman" w:eastAsia="Times New Roman" w:hAnsi="Times New Roman" w:cs="Times New Roman"/>
      <w:color w:val="1F497D"/>
      <w:sz w:val="20"/>
      <w:szCs w:val="20"/>
      <w:lang w:eastAsia="it-IT"/>
    </w:rPr>
  </w:style>
  <w:style w:type="paragraph" w:customStyle="1" w:styleId="xl80">
    <w:name w:val="xl80"/>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ascii="Times New Roman" w:eastAsia="Times New Roman" w:hAnsi="Times New Roman" w:cs="Times New Roman"/>
      <w:color w:val="1F497D"/>
      <w:sz w:val="20"/>
      <w:szCs w:val="20"/>
      <w:lang w:eastAsia="it-IT"/>
    </w:rPr>
  </w:style>
  <w:style w:type="paragraph" w:customStyle="1" w:styleId="xl81">
    <w:name w:val="xl81"/>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ascii="Times New Roman" w:eastAsia="Times New Roman" w:hAnsi="Times New Roman" w:cs="Times New Roman"/>
      <w:color w:val="1F497D"/>
      <w:sz w:val="20"/>
      <w:szCs w:val="20"/>
      <w:lang w:eastAsia="it-IT"/>
    </w:rPr>
  </w:style>
  <w:style w:type="paragraph" w:customStyle="1" w:styleId="xl82">
    <w:name w:val="xl82"/>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ascii="Times New Roman" w:eastAsia="Times New Roman" w:hAnsi="Times New Roman" w:cs="Times New Roman"/>
      <w:color w:val="1F497D"/>
      <w:sz w:val="20"/>
      <w:szCs w:val="20"/>
      <w:lang w:eastAsia="it-IT"/>
    </w:rPr>
  </w:style>
  <w:style w:type="paragraph" w:customStyle="1" w:styleId="xl83">
    <w:name w:val="xl83"/>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color w:val="1F497D"/>
      <w:sz w:val="20"/>
      <w:szCs w:val="20"/>
      <w:lang w:eastAsia="it-IT"/>
    </w:rPr>
  </w:style>
  <w:style w:type="paragraph" w:customStyle="1" w:styleId="xl84">
    <w:name w:val="xl84"/>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color w:val="1F497D"/>
      <w:sz w:val="20"/>
      <w:szCs w:val="20"/>
      <w:lang w:eastAsia="it-IT"/>
    </w:rPr>
  </w:style>
  <w:style w:type="paragraph" w:customStyle="1" w:styleId="xl85">
    <w:name w:val="xl85"/>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color w:val="1F497D"/>
      <w:sz w:val="20"/>
      <w:szCs w:val="20"/>
      <w:lang w:eastAsia="it-IT"/>
    </w:rPr>
  </w:style>
  <w:style w:type="paragraph" w:customStyle="1" w:styleId="xl86">
    <w:name w:val="xl86"/>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ascii="Times New Roman" w:eastAsia="Times New Roman" w:hAnsi="Times New Roman" w:cs="Times New Roman"/>
      <w:color w:val="1F497D"/>
      <w:sz w:val="20"/>
      <w:szCs w:val="20"/>
      <w:lang w:eastAsia="it-IT"/>
    </w:rPr>
  </w:style>
  <w:style w:type="paragraph" w:customStyle="1" w:styleId="xl87">
    <w:name w:val="xl87"/>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color w:val="1F497D"/>
      <w:sz w:val="20"/>
      <w:szCs w:val="20"/>
      <w:lang w:eastAsia="it-IT"/>
    </w:rPr>
  </w:style>
  <w:style w:type="paragraph" w:customStyle="1" w:styleId="xl88">
    <w:name w:val="xl88"/>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color w:val="1F497D"/>
      <w:sz w:val="20"/>
      <w:szCs w:val="20"/>
      <w:lang w:eastAsia="it-IT"/>
    </w:rPr>
  </w:style>
  <w:style w:type="paragraph" w:customStyle="1" w:styleId="xl89">
    <w:name w:val="xl89"/>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ascii="Times New Roman" w:eastAsia="Times New Roman" w:hAnsi="Times New Roman" w:cs="Times New Roman"/>
      <w:b/>
      <w:bCs/>
      <w:color w:val="1F497D"/>
      <w:sz w:val="20"/>
      <w:szCs w:val="20"/>
      <w:lang w:eastAsia="it-IT"/>
    </w:rPr>
  </w:style>
  <w:style w:type="paragraph" w:customStyle="1" w:styleId="xl90">
    <w:name w:val="xl90"/>
    <w:basedOn w:val="Normale"/>
    <w:pPr>
      <w:pBdr>
        <w:top w:val="single" w:sz="4" w:space="0" w:color="1F497D"/>
        <w:left w:val="single" w:sz="4" w:space="0" w:color="1F497D"/>
        <w:bottom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b/>
      <w:bCs/>
      <w:color w:val="1F497D"/>
      <w:sz w:val="20"/>
      <w:szCs w:val="20"/>
      <w:lang w:eastAsia="it-IT"/>
    </w:rPr>
  </w:style>
  <w:style w:type="paragraph" w:customStyle="1" w:styleId="xl91">
    <w:name w:val="xl91"/>
    <w:basedOn w:val="Normale"/>
    <w:pPr>
      <w:pBdr>
        <w:top w:val="single" w:sz="4" w:space="0" w:color="1F497D"/>
        <w:bottom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b/>
      <w:bCs/>
      <w:color w:val="1F497D"/>
      <w:sz w:val="20"/>
      <w:szCs w:val="20"/>
      <w:lang w:eastAsia="it-IT"/>
    </w:rPr>
  </w:style>
  <w:style w:type="paragraph" w:customStyle="1" w:styleId="xl92">
    <w:name w:val="xl92"/>
    <w:basedOn w:val="Normale"/>
    <w:pPr>
      <w:pBdr>
        <w:top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b/>
      <w:bCs/>
      <w:color w:val="1F497D"/>
      <w:sz w:val="20"/>
      <w:szCs w:val="20"/>
      <w:lang w:eastAsia="it-IT"/>
    </w:rPr>
  </w:style>
  <w:style w:type="paragraph" w:customStyle="1" w:styleId="xl93">
    <w:name w:val="xl93"/>
    <w:basedOn w:val="Normale"/>
    <w:pPr>
      <w:spacing w:before="100" w:beforeAutospacing="1" w:after="100" w:afterAutospacing="1" w:line="240" w:lineRule="auto"/>
      <w:jc w:val="center"/>
      <w:textAlignment w:val="center"/>
    </w:pPr>
    <w:rPr>
      <w:rFonts w:ascii="Times New Roman" w:eastAsia="Times New Roman" w:hAnsi="Times New Roman" w:cs="Times New Roman"/>
      <w:b/>
      <w:bCs/>
      <w:color w:val="1F497D"/>
      <w:sz w:val="20"/>
      <w:szCs w:val="20"/>
      <w:lang w:eastAsia="it-IT"/>
    </w:rPr>
  </w:style>
  <w:style w:type="paragraph" w:customStyle="1" w:styleId="xl94">
    <w:name w:val="xl94"/>
    <w:basedOn w:val="Normale"/>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ascii="Times New Roman" w:eastAsia="Times New Roman" w:hAnsi="Times New Roman" w:cs="Times New Roman"/>
      <w:b/>
      <w:bCs/>
      <w:color w:val="1F497D"/>
      <w:sz w:val="20"/>
      <w:szCs w:val="20"/>
      <w:lang w:eastAsia="it-IT"/>
    </w:rPr>
  </w:style>
  <w:style w:type="paragraph" w:customStyle="1" w:styleId="Default">
    <w:name w:val="Default"/>
    <w:pPr>
      <w:autoSpaceDE w:val="0"/>
      <w:autoSpaceDN w:val="0"/>
      <w:adjustRightInd w:val="0"/>
    </w:pPr>
    <w:rPr>
      <w:rFonts w:ascii="Arial" w:hAnsi="Arial" w:cs="Arial"/>
      <w:color w:val="000000"/>
      <w:sz w:val="24"/>
      <w:szCs w:val="24"/>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Pr>
      <w:rFonts w:eastAsiaTheme="majorEastAsia" w:cstheme="majorBidi"/>
      <w:b/>
      <w:bCs/>
      <w:color w:val="365F91" w:themeColor="accent1" w:themeShade="BF"/>
      <w:sz w:val="24"/>
      <w:szCs w:val="28"/>
      <w:lang w:eastAsia="en-US"/>
    </w:rPr>
  </w:style>
  <w:style w:type="paragraph" w:styleId="Titolosommario">
    <w:name w:val="TOC Heading"/>
    <w:basedOn w:val="Titolo1"/>
    <w:next w:val="Normale"/>
    <w:uiPriority w:val="39"/>
    <w:unhideWhenUsed/>
    <w:qFormat/>
    <w:pPr>
      <w:outlineLvl w:val="9"/>
    </w:pPr>
  </w:style>
  <w:style w:type="paragraph" w:styleId="Sommario1">
    <w:name w:val="toc 1"/>
    <w:basedOn w:val="Normale"/>
    <w:next w:val="Normale"/>
    <w:autoRedefine/>
    <w:uiPriority w:val="39"/>
    <w:unhideWhenUse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06742">
      <w:bodyDiv w:val="1"/>
      <w:marLeft w:val="0"/>
      <w:marRight w:val="0"/>
      <w:marTop w:val="0"/>
      <w:marBottom w:val="0"/>
      <w:divBdr>
        <w:top w:val="none" w:sz="0" w:space="0" w:color="auto"/>
        <w:left w:val="none" w:sz="0" w:space="0" w:color="auto"/>
        <w:bottom w:val="none" w:sz="0" w:space="0" w:color="auto"/>
        <w:right w:val="none" w:sz="0" w:space="0" w:color="auto"/>
      </w:divBdr>
    </w:div>
    <w:div w:id="136119058">
      <w:bodyDiv w:val="1"/>
      <w:marLeft w:val="0"/>
      <w:marRight w:val="0"/>
      <w:marTop w:val="0"/>
      <w:marBottom w:val="0"/>
      <w:divBdr>
        <w:top w:val="none" w:sz="0" w:space="0" w:color="auto"/>
        <w:left w:val="none" w:sz="0" w:space="0" w:color="auto"/>
        <w:bottom w:val="none" w:sz="0" w:space="0" w:color="auto"/>
        <w:right w:val="none" w:sz="0" w:space="0" w:color="auto"/>
      </w:divBdr>
    </w:div>
    <w:div w:id="550922481">
      <w:bodyDiv w:val="1"/>
      <w:marLeft w:val="0"/>
      <w:marRight w:val="0"/>
      <w:marTop w:val="0"/>
      <w:marBottom w:val="0"/>
      <w:divBdr>
        <w:top w:val="none" w:sz="0" w:space="0" w:color="auto"/>
        <w:left w:val="none" w:sz="0" w:space="0" w:color="auto"/>
        <w:bottom w:val="none" w:sz="0" w:space="0" w:color="auto"/>
        <w:right w:val="none" w:sz="0" w:space="0" w:color="auto"/>
      </w:divBdr>
    </w:div>
    <w:div w:id="864640798">
      <w:bodyDiv w:val="1"/>
      <w:marLeft w:val="0"/>
      <w:marRight w:val="0"/>
      <w:marTop w:val="0"/>
      <w:marBottom w:val="0"/>
      <w:divBdr>
        <w:top w:val="none" w:sz="0" w:space="0" w:color="auto"/>
        <w:left w:val="none" w:sz="0" w:space="0" w:color="auto"/>
        <w:bottom w:val="none" w:sz="0" w:space="0" w:color="auto"/>
        <w:right w:val="none" w:sz="0" w:space="0" w:color="auto"/>
      </w:divBdr>
    </w:div>
    <w:div w:id="868763852">
      <w:bodyDiv w:val="1"/>
      <w:marLeft w:val="0"/>
      <w:marRight w:val="0"/>
      <w:marTop w:val="0"/>
      <w:marBottom w:val="0"/>
      <w:divBdr>
        <w:top w:val="none" w:sz="0" w:space="0" w:color="auto"/>
        <w:left w:val="none" w:sz="0" w:space="0" w:color="auto"/>
        <w:bottom w:val="none" w:sz="0" w:space="0" w:color="auto"/>
        <w:right w:val="none" w:sz="0" w:space="0" w:color="auto"/>
      </w:divBdr>
    </w:div>
    <w:div w:id="989166559">
      <w:bodyDiv w:val="1"/>
      <w:marLeft w:val="0"/>
      <w:marRight w:val="0"/>
      <w:marTop w:val="0"/>
      <w:marBottom w:val="0"/>
      <w:divBdr>
        <w:top w:val="none" w:sz="0" w:space="0" w:color="auto"/>
        <w:left w:val="none" w:sz="0" w:space="0" w:color="auto"/>
        <w:bottom w:val="none" w:sz="0" w:space="0" w:color="auto"/>
        <w:right w:val="none" w:sz="0" w:space="0" w:color="auto"/>
      </w:divBdr>
    </w:div>
    <w:div w:id="1690910717">
      <w:bodyDiv w:val="1"/>
      <w:marLeft w:val="0"/>
      <w:marRight w:val="0"/>
      <w:marTop w:val="0"/>
      <w:marBottom w:val="0"/>
      <w:divBdr>
        <w:top w:val="none" w:sz="0" w:space="0" w:color="auto"/>
        <w:left w:val="none" w:sz="0" w:space="0" w:color="auto"/>
        <w:bottom w:val="none" w:sz="0" w:space="0" w:color="auto"/>
        <w:right w:val="none" w:sz="0" w:space="0" w:color="auto"/>
      </w:divBdr>
    </w:div>
    <w:div w:id="204435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3595B8-17CB-4D9C-BDE1-D6ADC3667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954</Words>
  <Characters>5443</Characters>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2021-12-29T13:52:00Z</cp:lastPrinted>
  <dcterms:created xsi:type="dcterms:W3CDTF">2022-05-04T12:28:00Z</dcterms:created>
  <dcterms:modified xsi:type="dcterms:W3CDTF">2022-05-04T12:28:00Z</dcterms:modified>
</cp:coreProperties>
</file>