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96C8A" w14:textId="59A85B9F" w:rsidR="009E6B8C" w:rsidRDefault="009E6B8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ECCDB3" wp14:editId="14045521">
                <wp:simplePos x="0" y="0"/>
                <wp:positionH relativeFrom="margin">
                  <wp:posOffset>-219075</wp:posOffset>
                </wp:positionH>
                <wp:positionV relativeFrom="paragraph">
                  <wp:posOffset>231775</wp:posOffset>
                </wp:positionV>
                <wp:extent cx="6623685" cy="7607300"/>
                <wp:effectExtent l="57150" t="57150" r="43815" b="50800"/>
                <wp:wrapNone/>
                <wp:docPr id="23" name="Casella di tes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685" cy="7607300"/>
                        </a:xfrm>
                        <a:prstGeom prst="rect">
                          <a:avLst/>
                        </a:prstGeom>
                        <a:solidFill>
                          <a:srgbClr val="E8EBF0"/>
                        </a:solidFill>
                        <a:ln>
                          <a:noFill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B04FF3" w14:textId="77777777" w:rsidR="009E6B8C" w:rsidRDefault="009E6B8C" w:rsidP="009E6B8C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6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6"/>
                                <w:szCs w:val="28"/>
                              </w:rPr>
                              <w:t>REGIONE MOLISE</w:t>
                            </w:r>
                          </w:p>
                          <w:p w14:paraId="05F7E789" w14:textId="77777777" w:rsidR="009E6B8C" w:rsidRPr="00461C4E" w:rsidRDefault="009E6B8C" w:rsidP="009E6B8C">
                            <w:pPr>
                              <w:spacing w:line="276" w:lineRule="auto"/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40"/>
                                <w:szCs w:val="28"/>
                              </w:rPr>
                            </w:pPr>
                            <w:r w:rsidRPr="00461C4E"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40"/>
                                <w:szCs w:val="28"/>
                              </w:rPr>
                              <w:t>Piano Sviluppo e Coesione</w:t>
                            </w:r>
                          </w:p>
                          <w:p w14:paraId="127A2679" w14:textId="77777777" w:rsidR="009E6B8C" w:rsidRDefault="009E6B8C" w:rsidP="009E6B8C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7322B02B" w14:textId="77777777" w:rsidR="009E6B8C" w:rsidRDefault="009E6B8C" w:rsidP="009E6B8C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14CD5503" w14:textId="77777777" w:rsidR="009E6B8C" w:rsidRPr="00461C4E" w:rsidRDefault="009E6B8C" w:rsidP="009E6B8C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Area Tematica 3 - </w:t>
                            </w:r>
                            <w:r w:rsidRPr="00461C4E">
                              <w:rPr>
                                <w:rFonts w:asciiTheme="minorHAnsi" w:hAnsiTheme="minorHAnsi" w:cs="Times New Roman"/>
                                <w:b/>
                                <w:i/>
                                <w:color w:val="000000" w:themeColor="text1"/>
                                <w:sz w:val="30"/>
                                <w:szCs w:val="30"/>
                              </w:rPr>
                              <w:t>Competitività Imprese</w:t>
                            </w:r>
                          </w:p>
                          <w:p w14:paraId="24432371" w14:textId="77777777" w:rsidR="009E6B8C" w:rsidRDefault="009E6B8C" w:rsidP="009E6B8C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Settore di Intervento 3.01 - </w:t>
                            </w:r>
                            <w:r w:rsidRPr="00461C4E">
                              <w:rPr>
                                <w:rFonts w:asciiTheme="minorHAnsi" w:hAnsiTheme="minorHAnsi" w:cs="Times New Roman"/>
                                <w:b/>
                                <w:i/>
                                <w:color w:val="000000" w:themeColor="text1"/>
                                <w:sz w:val="30"/>
                                <w:szCs w:val="30"/>
                              </w:rPr>
                              <w:t>Industria e Servizi</w:t>
                            </w:r>
                          </w:p>
                          <w:p w14:paraId="3EB3673D" w14:textId="77777777" w:rsidR="009E6B8C" w:rsidRDefault="009E6B8C" w:rsidP="009E6B8C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038C6A0D" w14:textId="77777777" w:rsidR="009E6B8C" w:rsidRDefault="009E6B8C" w:rsidP="009E6B8C">
                            <w:pPr>
                              <w:ind w:left="340" w:right="340"/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2"/>
                                <w:szCs w:val="30"/>
                              </w:rPr>
                            </w:pPr>
                          </w:p>
                          <w:p w14:paraId="3CCD34DD" w14:textId="77777777" w:rsidR="009E6B8C" w:rsidRDefault="009E6B8C" w:rsidP="009E6B8C">
                            <w:pPr>
                              <w:ind w:left="340" w:right="340"/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2"/>
                                <w:szCs w:val="30"/>
                              </w:rPr>
                            </w:pPr>
                          </w:p>
                          <w:p w14:paraId="2771C858" w14:textId="77777777" w:rsidR="009E6B8C" w:rsidRPr="00461C4E" w:rsidRDefault="009E6B8C" w:rsidP="009E6B8C">
                            <w:pPr>
                              <w:spacing w:line="276" w:lineRule="auto"/>
                              <w:ind w:left="340" w:right="340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0"/>
                              </w:rPr>
                            </w:pPr>
                            <w:r w:rsidRPr="00461C4E"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2"/>
                                <w:szCs w:val="30"/>
                              </w:rPr>
                              <w:t>BANDO PER IL SOSTEGNO ALLA PRODUZIONE DI OPERE CINEMATOGRAFICHE E AUDIOVISIVE, REALIZZATE DA IMPRESE OPERANTI SUL TERRITORIO NAZIONALE, EUROPEO</w:t>
                            </w:r>
                          </w:p>
                          <w:p w14:paraId="531FAB70" w14:textId="77777777" w:rsidR="009E6B8C" w:rsidRDefault="009E6B8C" w:rsidP="009E6B8C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sz w:val="32"/>
                              </w:rPr>
                            </w:pPr>
                          </w:p>
                          <w:p w14:paraId="0100CEDE" w14:textId="77777777" w:rsidR="009E6B8C" w:rsidRDefault="009E6B8C" w:rsidP="009E6B8C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sz w:val="32"/>
                              </w:rPr>
                            </w:pPr>
                          </w:p>
                          <w:p w14:paraId="170CD2B3" w14:textId="77777777" w:rsidR="009E6B8C" w:rsidRDefault="009E6B8C" w:rsidP="009E6B8C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sz w:val="32"/>
                              </w:rPr>
                            </w:pPr>
                          </w:p>
                          <w:p w14:paraId="61FBCB68" w14:textId="77777777" w:rsidR="009E6B8C" w:rsidRPr="00617875" w:rsidRDefault="009E6B8C" w:rsidP="009E6B8C">
                            <w:pPr>
                              <w:spacing w:line="276" w:lineRule="auto"/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806000" w:themeColor="accent4" w:themeShade="80"/>
                                <w:sz w:val="40"/>
                                <w:szCs w:val="28"/>
                              </w:rPr>
                            </w:pPr>
                          </w:p>
                          <w:p w14:paraId="79BE9AB4" w14:textId="557BA9D0" w:rsidR="009E6B8C" w:rsidRDefault="009E6B8C" w:rsidP="009E6B8C">
                            <w:pPr>
                              <w:jc w:val="center"/>
                            </w:pPr>
                            <w:r>
                              <w:rPr>
                                <w:rFonts w:asciiTheme="minorHAnsi" w:hAnsiTheme="minorHAnsi" w:cs="Times New Roman"/>
                                <w:b/>
                                <w:color w:val="FF0000"/>
                                <w:sz w:val="40"/>
                                <w:szCs w:val="28"/>
                              </w:rPr>
                              <w:t>RICHIESTA DI EROGAZIONE DEL SALDO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ECCDB3" id="_x0000_t202" coordsize="21600,21600" o:spt="202" path="m,l,21600r21600,l21600,xe">
                <v:stroke joinstyle="miter"/>
                <v:path gradientshapeok="t" o:connecttype="rect"/>
              </v:shapetype>
              <v:shape id="Casella di testo 23" o:spid="_x0000_s1026" type="#_x0000_t202" style="position:absolute;margin-left:-17.25pt;margin-top:18.25pt;width:521.55pt;height:59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" fillcolor="#e8ebf0" stroked="f">
                <v:textbox>
                  <w:txbxContent>
                    <w:p w14:paraId="0BB04FF3" w14:textId="77777777" w:rsidR="009E6B8C" w:rsidRDefault="009E6B8C" w:rsidP="009E6B8C">
                      <w:pPr>
                        <w:spacing w:line="360" w:lineRule="auto"/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6"/>
                          <w:szCs w:val="28"/>
                        </w:rPr>
                      </w:pPr>
                      <w:r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6"/>
                          <w:szCs w:val="28"/>
                        </w:rPr>
                        <w:t>REGIONE MOLISE</w:t>
                      </w:r>
                    </w:p>
                    <w:p w14:paraId="05F7E789" w14:textId="77777777" w:rsidR="009E6B8C" w:rsidRPr="00461C4E" w:rsidRDefault="009E6B8C" w:rsidP="009E6B8C">
                      <w:pPr>
                        <w:spacing w:line="276" w:lineRule="auto"/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40"/>
                          <w:szCs w:val="28"/>
                        </w:rPr>
                      </w:pPr>
                      <w:r w:rsidRPr="00461C4E"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40"/>
                          <w:szCs w:val="28"/>
                        </w:rPr>
                        <w:t>Piano Sviluppo e Coesione</w:t>
                      </w:r>
                    </w:p>
                    <w:p w14:paraId="127A2679" w14:textId="77777777" w:rsidR="009E6B8C" w:rsidRDefault="009E6B8C" w:rsidP="009E6B8C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7322B02B" w14:textId="77777777" w:rsidR="009E6B8C" w:rsidRDefault="009E6B8C" w:rsidP="009E6B8C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14CD5503" w14:textId="77777777" w:rsidR="009E6B8C" w:rsidRPr="00461C4E" w:rsidRDefault="009E6B8C" w:rsidP="009E6B8C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  <w:t xml:space="preserve">Area Tematica 3 - </w:t>
                      </w:r>
                      <w:r w:rsidRPr="00461C4E">
                        <w:rPr>
                          <w:rFonts w:asciiTheme="minorHAnsi" w:hAnsiTheme="minorHAnsi" w:cs="Times New Roman"/>
                          <w:b/>
                          <w:i/>
                          <w:color w:val="000000" w:themeColor="text1"/>
                          <w:sz w:val="30"/>
                          <w:szCs w:val="30"/>
                        </w:rPr>
                        <w:t>Competitività Imprese</w:t>
                      </w:r>
                    </w:p>
                    <w:p w14:paraId="24432371" w14:textId="77777777" w:rsidR="009E6B8C" w:rsidRDefault="009E6B8C" w:rsidP="009E6B8C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  <w:t xml:space="preserve">Settore di Intervento 3.01 - </w:t>
                      </w:r>
                      <w:r w:rsidRPr="00461C4E">
                        <w:rPr>
                          <w:rFonts w:asciiTheme="minorHAnsi" w:hAnsiTheme="minorHAnsi" w:cs="Times New Roman"/>
                          <w:b/>
                          <w:i/>
                          <w:color w:val="000000" w:themeColor="text1"/>
                          <w:sz w:val="30"/>
                          <w:szCs w:val="30"/>
                        </w:rPr>
                        <w:t>Industria e Servizi</w:t>
                      </w:r>
                    </w:p>
                    <w:p w14:paraId="3EB3673D" w14:textId="77777777" w:rsidR="009E6B8C" w:rsidRDefault="009E6B8C" w:rsidP="009E6B8C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038C6A0D" w14:textId="77777777" w:rsidR="009E6B8C" w:rsidRDefault="009E6B8C" w:rsidP="009E6B8C">
                      <w:pPr>
                        <w:ind w:left="340" w:right="340"/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2"/>
                          <w:szCs w:val="30"/>
                        </w:rPr>
                      </w:pPr>
                    </w:p>
                    <w:p w14:paraId="3CCD34DD" w14:textId="77777777" w:rsidR="009E6B8C" w:rsidRDefault="009E6B8C" w:rsidP="009E6B8C">
                      <w:pPr>
                        <w:ind w:left="340" w:right="340"/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2"/>
                          <w:szCs w:val="30"/>
                        </w:rPr>
                      </w:pPr>
                    </w:p>
                    <w:p w14:paraId="2771C858" w14:textId="77777777" w:rsidR="009E6B8C" w:rsidRPr="00461C4E" w:rsidRDefault="009E6B8C" w:rsidP="009E6B8C">
                      <w:pPr>
                        <w:spacing w:line="276" w:lineRule="auto"/>
                        <w:ind w:left="340" w:right="340"/>
                        <w:jc w:val="center"/>
                        <w:rPr>
                          <w:b/>
                          <w:color w:val="000000" w:themeColor="text1"/>
                          <w:sz w:val="32"/>
                          <w:szCs w:val="30"/>
                        </w:rPr>
                      </w:pPr>
                      <w:r w:rsidRPr="00461C4E"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2"/>
                          <w:szCs w:val="30"/>
                        </w:rPr>
                        <w:t>BANDO PER IL SOSTEGNO ALLA PRODUZIONE DI OPERE CINEMATOGRAFICHE E AUDIOVISIVE, REALIZZATE DA IMPRESE OPERANTI SUL TERRITORIO NAZIONALE, EUROPEO</w:t>
                      </w:r>
                    </w:p>
                    <w:p w14:paraId="531FAB70" w14:textId="77777777" w:rsidR="009E6B8C" w:rsidRDefault="009E6B8C" w:rsidP="009E6B8C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sz w:val="32"/>
                        </w:rPr>
                      </w:pPr>
                    </w:p>
                    <w:p w14:paraId="0100CEDE" w14:textId="77777777" w:rsidR="009E6B8C" w:rsidRDefault="009E6B8C" w:rsidP="009E6B8C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sz w:val="32"/>
                        </w:rPr>
                      </w:pPr>
                    </w:p>
                    <w:p w14:paraId="170CD2B3" w14:textId="77777777" w:rsidR="009E6B8C" w:rsidRDefault="009E6B8C" w:rsidP="009E6B8C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sz w:val="32"/>
                        </w:rPr>
                      </w:pPr>
                    </w:p>
                    <w:p w14:paraId="61FBCB68" w14:textId="77777777" w:rsidR="009E6B8C" w:rsidRPr="00617875" w:rsidRDefault="009E6B8C" w:rsidP="009E6B8C">
                      <w:pPr>
                        <w:spacing w:line="276" w:lineRule="auto"/>
                        <w:jc w:val="center"/>
                        <w:rPr>
                          <w:rFonts w:asciiTheme="minorHAnsi" w:hAnsiTheme="minorHAnsi" w:cs="Times New Roman"/>
                          <w:b/>
                          <w:color w:val="806000" w:themeColor="accent4" w:themeShade="80"/>
                          <w:sz w:val="40"/>
                          <w:szCs w:val="28"/>
                        </w:rPr>
                      </w:pPr>
                    </w:p>
                    <w:p w14:paraId="79BE9AB4" w14:textId="557BA9D0" w:rsidR="009E6B8C" w:rsidRDefault="009E6B8C" w:rsidP="009E6B8C">
                      <w:pPr>
                        <w:jc w:val="center"/>
                      </w:pPr>
                      <w:r>
                        <w:rPr>
                          <w:rFonts w:asciiTheme="minorHAnsi" w:hAnsiTheme="minorHAnsi" w:cs="Times New Roman"/>
                          <w:b/>
                          <w:color w:val="FF0000"/>
                          <w:sz w:val="40"/>
                          <w:szCs w:val="28"/>
                        </w:rPr>
                        <w:t>RICHIESTA DI EROGAZIONE DEL SALDO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A93A5F" w14:textId="54444217" w:rsidR="009E6B8C" w:rsidRDefault="009E6B8C"/>
    <w:p w14:paraId="73D3135A" w14:textId="77777777" w:rsidR="009E6B8C" w:rsidRDefault="009E6B8C"/>
    <w:p w14:paraId="508213B8" w14:textId="77777777" w:rsidR="009E6B8C" w:rsidRDefault="009E6B8C"/>
    <w:p w14:paraId="64035260" w14:textId="77777777" w:rsidR="009E6B8C" w:rsidRDefault="009E6B8C"/>
    <w:p w14:paraId="27A745D1" w14:textId="77777777" w:rsidR="009E6B8C" w:rsidRDefault="009E6B8C"/>
    <w:p w14:paraId="224B8EFC" w14:textId="77777777" w:rsidR="009E6B8C" w:rsidRDefault="009E6B8C"/>
    <w:p w14:paraId="215DAF0B" w14:textId="77777777" w:rsidR="009E6B8C" w:rsidRDefault="009E6B8C"/>
    <w:p w14:paraId="01158F8F" w14:textId="77777777" w:rsidR="009E6B8C" w:rsidRDefault="009E6B8C"/>
    <w:p w14:paraId="7EE9143F" w14:textId="77777777" w:rsidR="009E6B8C" w:rsidRDefault="009E6B8C"/>
    <w:p w14:paraId="6CB7CA14" w14:textId="77777777" w:rsidR="009E6B8C" w:rsidRDefault="009E6B8C"/>
    <w:p w14:paraId="12A82560" w14:textId="77777777" w:rsidR="009E6B8C" w:rsidRDefault="009E6B8C"/>
    <w:p w14:paraId="5E79EEA2" w14:textId="77777777" w:rsidR="009E6B8C" w:rsidRDefault="009E6B8C"/>
    <w:p w14:paraId="3F403130" w14:textId="77777777" w:rsidR="009E6B8C" w:rsidRDefault="009E6B8C"/>
    <w:p w14:paraId="07A90C90" w14:textId="77777777" w:rsidR="009E6B8C" w:rsidRDefault="009E6B8C"/>
    <w:p w14:paraId="541B1E68" w14:textId="77777777" w:rsidR="009E6B8C" w:rsidRDefault="009E6B8C"/>
    <w:p w14:paraId="1D5806F4" w14:textId="77777777" w:rsidR="009E6B8C" w:rsidRDefault="009E6B8C"/>
    <w:p w14:paraId="4F00DEE5" w14:textId="77777777" w:rsidR="009E6B8C" w:rsidRDefault="009E6B8C"/>
    <w:p w14:paraId="4926F194" w14:textId="77777777" w:rsidR="009E6B8C" w:rsidRDefault="009E6B8C"/>
    <w:p w14:paraId="285C5080" w14:textId="77777777" w:rsidR="009E6B8C" w:rsidRDefault="009E6B8C"/>
    <w:p w14:paraId="3B24B98F" w14:textId="77777777" w:rsidR="009E6B8C" w:rsidRDefault="009E6B8C"/>
    <w:p w14:paraId="1F5CB106" w14:textId="77777777" w:rsidR="009E6B8C" w:rsidRDefault="009E6B8C"/>
    <w:p w14:paraId="14A4A5A6" w14:textId="77777777" w:rsidR="009E6B8C" w:rsidRDefault="009E6B8C"/>
    <w:p w14:paraId="6CDE9A1D" w14:textId="77777777" w:rsidR="009E6B8C" w:rsidRDefault="009E6B8C"/>
    <w:p w14:paraId="3B7ACC5B" w14:textId="77777777" w:rsidR="009E6B8C" w:rsidRDefault="009E6B8C"/>
    <w:p w14:paraId="72E059DA" w14:textId="77777777" w:rsidR="009E6B8C" w:rsidRDefault="009E6B8C"/>
    <w:p w14:paraId="7C2CA398" w14:textId="77777777" w:rsidR="009E6B8C" w:rsidRDefault="009E6B8C"/>
    <w:p w14:paraId="540409D8" w14:textId="77777777" w:rsidR="009E6B8C" w:rsidRDefault="009E6B8C"/>
    <w:p w14:paraId="5B1320F2" w14:textId="77777777" w:rsidR="009E6B8C" w:rsidRDefault="009E6B8C"/>
    <w:p w14:paraId="48F02FE5" w14:textId="77777777" w:rsidR="009E6B8C" w:rsidRDefault="009E6B8C"/>
    <w:p w14:paraId="23B52C43" w14:textId="77777777" w:rsidR="009E6B8C" w:rsidRDefault="009E6B8C"/>
    <w:p w14:paraId="736E9F1E" w14:textId="77777777" w:rsidR="009E6B8C" w:rsidRDefault="009E6B8C"/>
    <w:p w14:paraId="7686BC92" w14:textId="77777777" w:rsidR="009E6B8C" w:rsidRDefault="009E6B8C"/>
    <w:p w14:paraId="6E958E19" w14:textId="77777777" w:rsidR="009E6B8C" w:rsidRDefault="009E6B8C"/>
    <w:p w14:paraId="1A9BD0EC" w14:textId="77777777" w:rsidR="009E6B8C" w:rsidRDefault="009E6B8C"/>
    <w:p w14:paraId="3E9ABC63" w14:textId="77777777" w:rsidR="009E6B8C" w:rsidRDefault="009E6B8C"/>
    <w:p w14:paraId="398C135A" w14:textId="77777777" w:rsidR="009E6B8C" w:rsidRDefault="009E6B8C"/>
    <w:p w14:paraId="21D789B0" w14:textId="77777777" w:rsidR="009E6B8C" w:rsidRDefault="009E6B8C"/>
    <w:p w14:paraId="2E85EBEC" w14:textId="77777777" w:rsidR="009E6B8C" w:rsidRDefault="009E6B8C"/>
    <w:p w14:paraId="5D27E613" w14:textId="77777777" w:rsidR="009E6B8C" w:rsidRDefault="009E6B8C"/>
    <w:p w14:paraId="79FFACF2" w14:textId="77777777" w:rsidR="009E6B8C" w:rsidRDefault="009E6B8C"/>
    <w:p w14:paraId="2D66FE06" w14:textId="77777777" w:rsidR="009E6B8C" w:rsidRDefault="009E6B8C"/>
    <w:p w14:paraId="2937F347" w14:textId="77777777" w:rsidR="009E6B8C" w:rsidRDefault="009E6B8C"/>
    <w:p w14:paraId="644052AC" w14:textId="77777777" w:rsidR="009E6B8C" w:rsidRDefault="009E6B8C"/>
    <w:p w14:paraId="18D136F3" w14:textId="77777777" w:rsidR="009E6B8C" w:rsidRDefault="009E6B8C"/>
    <w:p w14:paraId="0589DD96" w14:textId="77777777" w:rsidR="009E6B8C" w:rsidRDefault="009E6B8C"/>
    <w:p w14:paraId="32CA0861" w14:textId="77777777" w:rsidR="009E6B8C" w:rsidRDefault="009E6B8C"/>
    <w:p w14:paraId="48FB6C2A" w14:textId="15066E81" w:rsidR="00FB5C91" w:rsidRDefault="001328CE">
      <w:r w:rsidRPr="00D01FCC">
        <w:rPr>
          <w:rFonts w:asciiTheme="minorHAnsi" w:hAnsiTheme="minorHAnsi" w:cs="Times New Roman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11861" wp14:editId="0F2115D6">
                <wp:simplePos x="0" y="0"/>
                <wp:positionH relativeFrom="margin">
                  <wp:align>right</wp:align>
                </wp:positionH>
                <wp:positionV relativeFrom="paragraph">
                  <wp:posOffset>-2309</wp:posOffset>
                </wp:positionV>
                <wp:extent cx="4618355" cy="1510145"/>
                <wp:effectExtent l="0" t="0" r="0" b="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8355" cy="1510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5961ED" w14:textId="77777777" w:rsidR="00FB5C91" w:rsidRPr="00104320" w:rsidRDefault="00FB5C91" w:rsidP="00FB5C91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10432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Alla REGIONE MOLISE</w:t>
                            </w:r>
                          </w:p>
                          <w:p w14:paraId="450E764C" w14:textId="77777777" w:rsidR="00FB5C91" w:rsidRPr="00104320" w:rsidRDefault="00FB5C91" w:rsidP="00FB5C91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smallCaps/>
                                <w:sz w:val="22"/>
                                <w:szCs w:val="22"/>
                              </w:rPr>
                            </w:pPr>
                            <w:r w:rsidRPr="00104320">
                              <w:rPr>
                                <w:rFonts w:asciiTheme="minorHAnsi" w:hAnsiTheme="minorHAnsi" w:cstheme="minorHAnsi"/>
                                <w:smallCaps/>
                                <w:sz w:val="22"/>
                                <w:szCs w:val="22"/>
                              </w:rPr>
                              <w:t xml:space="preserve">Dipartimento Primo </w:t>
                            </w:r>
                            <w:r w:rsidR="00104320" w:rsidRPr="00104320">
                              <w:rPr>
                                <w:rFonts w:asciiTheme="minorHAnsi" w:hAnsiTheme="minorHAnsi" w:cstheme="minorHAnsi"/>
                                <w:smallCaps/>
                                <w:sz w:val="22"/>
                                <w:szCs w:val="22"/>
                              </w:rPr>
                              <w:t>d</w:t>
                            </w:r>
                            <w:r w:rsidRPr="00104320">
                              <w:rPr>
                                <w:rFonts w:asciiTheme="minorHAnsi" w:hAnsiTheme="minorHAnsi" w:cstheme="minorHAnsi"/>
                                <w:smallCaps/>
                                <w:sz w:val="22"/>
                                <w:szCs w:val="22"/>
                              </w:rPr>
                              <w:t>ella Giunta Regionale</w:t>
                            </w:r>
                          </w:p>
                          <w:p w14:paraId="56DD1A19" w14:textId="77777777" w:rsidR="00FB5C91" w:rsidRPr="00104320" w:rsidRDefault="00FB5C91" w:rsidP="00FB5C91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iCs/>
                                <w:sz w:val="22"/>
                                <w:szCs w:val="22"/>
                              </w:rPr>
                            </w:pPr>
                            <w:r w:rsidRPr="0010432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Servizio </w:t>
                            </w:r>
                            <w:r w:rsidRPr="00104320">
                              <w:rPr>
                                <w:rFonts w:asciiTheme="minorHAnsi" w:hAnsiTheme="minorHAnsi" w:cstheme="minorHAnsi"/>
                                <w:iCs/>
                                <w:sz w:val="22"/>
                                <w:szCs w:val="22"/>
                              </w:rPr>
                              <w:t xml:space="preserve">“Competitività dei sistemi produttivi, </w:t>
                            </w:r>
                          </w:p>
                          <w:p w14:paraId="7B3F1EC6" w14:textId="77777777" w:rsidR="00FB5C91" w:rsidRPr="00104320" w:rsidRDefault="00FB5C91" w:rsidP="00FB5C91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iCs/>
                                <w:sz w:val="22"/>
                                <w:szCs w:val="22"/>
                              </w:rPr>
                            </w:pPr>
                            <w:r w:rsidRPr="00104320">
                              <w:rPr>
                                <w:rFonts w:asciiTheme="minorHAnsi" w:hAnsiTheme="minorHAnsi" w:cstheme="minorHAnsi"/>
                                <w:iCs/>
                                <w:sz w:val="22"/>
                                <w:szCs w:val="22"/>
                              </w:rPr>
                              <w:t xml:space="preserve">sviluppo delle attività industriali, commerciali ed artigianali, </w:t>
                            </w:r>
                          </w:p>
                          <w:p w14:paraId="3F8C8F23" w14:textId="77777777" w:rsidR="00FB5C91" w:rsidRPr="00104320" w:rsidRDefault="00FB5C91" w:rsidP="00FB5C91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iCs/>
                                <w:sz w:val="22"/>
                                <w:szCs w:val="22"/>
                              </w:rPr>
                            </w:pPr>
                            <w:r w:rsidRPr="00104320">
                              <w:rPr>
                                <w:rFonts w:asciiTheme="minorHAnsi" w:hAnsiTheme="minorHAnsi" w:cstheme="minorHAnsi"/>
                                <w:iCs/>
                                <w:sz w:val="22"/>
                                <w:szCs w:val="22"/>
                              </w:rPr>
                              <w:t>politiche della concorrenza, internazionalizzazione delle imprese, cooperazione territoriale europea e marketing territoriale”</w:t>
                            </w:r>
                          </w:p>
                          <w:p w14:paraId="0E5BF946" w14:textId="77777777" w:rsidR="00FB5C91" w:rsidRPr="00104320" w:rsidRDefault="00FB5C91" w:rsidP="00674329">
                            <w:pPr>
                              <w:spacing w:before="120"/>
                              <w:jc w:val="righ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10432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PEC: </w:t>
                            </w:r>
                            <w:r w:rsidRPr="00104320">
                              <w:rPr>
                                <w:rFonts w:asciiTheme="minorHAnsi" w:hAnsiTheme="minorHAnsi" w:cstheme="minorHAnsi"/>
                                <w:color w:val="1F4E79" w:themeColor="accent1" w:themeShade="80"/>
                                <w:sz w:val="22"/>
                                <w:szCs w:val="22"/>
                                <w:u w:val="single"/>
                              </w:rPr>
                              <w:t>regionemolise@cert.regione.molise.it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511861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margin-left:312.45pt;margin-top:-.2pt;width:363.65pt;height:118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" fillcolor="white [3201]" stroked="f" strokeweight=".5pt">
                <v:textbox>
                  <w:txbxContent>
                    <w:p w14:paraId="095961ED" w14:textId="77777777" w:rsidR="00FB5C91" w:rsidRPr="00104320" w:rsidRDefault="00FB5C91" w:rsidP="00FB5C91">
                      <w:pPr>
                        <w:jc w:val="right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10432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Alla REGIONE MOLISE</w:t>
                      </w:r>
                    </w:p>
                    <w:p w14:paraId="450E764C" w14:textId="77777777" w:rsidR="00FB5C91" w:rsidRPr="00104320" w:rsidRDefault="00FB5C91" w:rsidP="00FB5C91">
                      <w:pPr>
                        <w:jc w:val="right"/>
                        <w:rPr>
                          <w:rFonts w:asciiTheme="minorHAnsi" w:hAnsiTheme="minorHAnsi" w:cstheme="minorHAnsi"/>
                          <w:smallCaps/>
                          <w:sz w:val="22"/>
                          <w:szCs w:val="22"/>
                        </w:rPr>
                      </w:pPr>
                      <w:r w:rsidRPr="00104320">
                        <w:rPr>
                          <w:rFonts w:asciiTheme="minorHAnsi" w:hAnsiTheme="minorHAnsi" w:cstheme="minorHAnsi"/>
                          <w:smallCaps/>
                          <w:sz w:val="22"/>
                          <w:szCs w:val="22"/>
                        </w:rPr>
                        <w:t xml:space="preserve">Dipartimento Primo </w:t>
                      </w:r>
                      <w:r w:rsidR="00104320" w:rsidRPr="00104320">
                        <w:rPr>
                          <w:rFonts w:asciiTheme="minorHAnsi" w:hAnsiTheme="minorHAnsi" w:cstheme="minorHAnsi"/>
                          <w:smallCaps/>
                          <w:sz w:val="22"/>
                          <w:szCs w:val="22"/>
                        </w:rPr>
                        <w:t>d</w:t>
                      </w:r>
                      <w:r w:rsidRPr="00104320">
                        <w:rPr>
                          <w:rFonts w:asciiTheme="minorHAnsi" w:hAnsiTheme="minorHAnsi" w:cstheme="minorHAnsi"/>
                          <w:smallCaps/>
                          <w:sz w:val="22"/>
                          <w:szCs w:val="22"/>
                        </w:rPr>
                        <w:t>ella Giunta Regionale</w:t>
                      </w:r>
                    </w:p>
                    <w:p w14:paraId="56DD1A19" w14:textId="77777777" w:rsidR="00FB5C91" w:rsidRPr="00104320" w:rsidRDefault="00FB5C91" w:rsidP="00FB5C91">
                      <w:pPr>
                        <w:jc w:val="right"/>
                        <w:rPr>
                          <w:rFonts w:asciiTheme="minorHAnsi" w:hAnsiTheme="minorHAnsi" w:cstheme="minorHAnsi"/>
                          <w:iCs/>
                          <w:sz w:val="22"/>
                          <w:szCs w:val="22"/>
                        </w:rPr>
                      </w:pPr>
                      <w:r w:rsidRPr="0010432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Servizio </w:t>
                      </w:r>
                      <w:r w:rsidRPr="00104320">
                        <w:rPr>
                          <w:rFonts w:asciiTheme="minorHAnsi" w:hAnsiTheme="minorHAnsi" w:cstheme="minorHAnsi"/>
                          <w:iCs/>
                          <w:sz w:val="22"/>
                          <w:szCs w:val="22"/>
                        </w:rPr>
                        <w:t xml:space="preserve">“Competitività dei sistemi produttivi, </w:t>
                      </w:r>
                    </w:p>
                    <w:p w14:paraId="7B3F1EC6" w14:textId="77777777" w:rsidR="00FB5C91" w:rsidRPr="00104320" w:rsidRDefault="00FB5C91" w:rsidP="00FB5C91">
                      <w:pPr>
                        <w:jc w:val="right"/>
                        <w:rPr>
                          <w:rFonts w:asciiTheme="minorHAnsi" w:hAnsiTheme="minorHAnsi" w:cstheme="minorHAnsi"/>
                          <w:iCs/>
                          <w:sz w:val="22"/>
                          <w:szCs w:val="22"/>
                        </w:rPr>
                      </w:pPr>
                      <w:r w:rsidRPr="00104320">
                        <w:rPr>
                          <w:rFonts w:asciiTheme="minorHAnsi" w:hAnsiTheme="minorHAnsi" w:cstheme="minorHAnsi"/>
                          <w:iCs/>
                          <w:sz w:val="22"/>
                          <w:szCs w:val="22"/>
                        </w:rPr>
                        <w:t xml:space="preserve">sviluppo delle attività industriali, commerciali ed artigianali, </w:t>
                      </w:r>
                    </w:p>
                    <w:p w14:paraId="3F8C8F23" w14:textId="77777777" w:rsidR="00FB5C91" w:rsidRPr="00104320" w:rsidRDefault="00FB5C91" w:rsidP="00FB5C91">
                      <w:pPr>
                        <w:jc w:val="right"/>
                        <w:rPr>
                          <w:rFonts w:asciiTheme="minorHAnsi" w:hAnsiTheme="minorHAnsi" w:cstheme="minorHAnsi"/>
                          <w:iCs/>
                          <w:sz w:val="22"/>
                          <w:szCs w:val="22"/>
                        </w:rPr>
                      </w:pPr>
                      <w:r w:rsidRPr="00104320">
                        <w:rPr>
                          <w:rFonts w:asciiTheme="minorHAnsi" w:hAnsiTheme="minorHAnsi" w:cstheme="minorHAnsi"/>
                          <w:iCs/>
                          <w:sz w:val="22"/>
                          <w:szCs w:val="22"/>
                        </w:rPr>
                        <w:t>politiche della concorrenza, internazionalizzazione delle imprese, cooperazione territoriale europea e marketing territoriale”</w:t>
                      </w:r>
                    </w:p>
                    <w:p w14:paraId="0E5BF946" w14:textId="77777777" w:rsidR="00FB5C91" w:rsidRPr="00104320" w:rsidRDefault="00FB5C91" w:rsidP="00674329">
                      <w:pPr>
                        <w:spacing w:before="120"/>
                        <w:jc w:val="right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10432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PEC: </w:t>
                      </w:r>
                      <w:r w:rsidRPr="00104320">
                        <w:rPr>
                          <w:rFonts w:asciiTheme="minorHAnsi" w:hAnsiTheme="minorHAnsi" w:cstheme="minorHAnsi"/>
                          <w:color w:val="1F4E79" w:themeColor="accent1" w:themeShade="80"/>
                          <w:sz w:val="22"/>
                          <w:szCs w:val="22"/>
                          <w:u w:val="single"/>
                        </w:rPr>
                        <w:t>regionemolise@cert.regione.molise.it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715110" w14:textId="77777777" w:rsidR="00481376" w:rsidRDefault="00481376"/>
    <w:p w14:paraId="463FB4E5" w14:textId="77777777" w:rsidR="004D4B63" w:rsidRDefault="004D4B63"/>
    <w:p w14:paraId="150B8631" w14:textId="77777777" w:rsidR="004D4B63" w:rsidRDefault="004D4B63"/>
    <w:p w14:paraId="7627C6D6" w14:textId="77777777" w:rsidR="004D4B63" w:rsidRDefault="004D4B63"/>
    <w:p w14:paraId="6F03F30E" w14:textId="77777777" w:rsidR="004D4B63" w:rsidRDefault="004D4B63"/>
    <w:p w14:paraId="05904EE9" w14:textId="77777777" w:rsidR="004D4B63" w:rsidRDefault="004D4B63"/>
    <w:p w14:paraId="0C2FE6A3" w14:textId="77777777" w:rsidR="004D4B63" w:rsidRDefault="004D4B63"/>
    <w:p w14:paraId="24AFB237" w14:textId="77777777" w:rsidR="00300222" w:rsidRDefault="00300222"/>
    <w:p w14:paraId="0354A7E6" w14:textId="77777777" w:rsidR="004D4B63" w:rsidRDefault="004D4B63"/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69"/>
      </w:tblGrid>
      <w:tr w:rsidR="00954B69" w:rsidRPr="00473BAF" w14:paraId="30FBA697" w14:textId="77777777" w:rsidTr="009A5504">
        <w:trPr>
          <w:trHeight w:val="680"/>
          <w:jc w:val="center"/>
        </w:trPr>
        <w:tc>
          <w:tcPr>
            <w:tcW w:w="9569" w:type="dxa"/>
            <w:shd w:val="clear" w:color="auto" w:fill="C2D69B"/>
            <w:vAlign w:val="center"/>
          </w:tcPr>
          <w:p w14:paraId="61B9D3B5" w14:textId="77777777" w:rsidR="00954B69" w:rsidRDefault="00954B69" w:rsidP="00A91276">
            <w:pPr>
              <w:rPr>
                <w:rFonts w:ascii="Calibri" w:eastAsia="Arial Unicode MS" w:hAnsi="Calibri" w:cs="Times New Roman"/>
                <w:b/>
                <w:bCs/>
                <w:sz w:val="28"/>
              </w:rPr>
            </w:pPr>
            <w:r>
              <w:rPr>
                <w:rFonts w:ascii="Calibri" w:eastAsia="Arial Unicode MS" w:hAnsi="Calibri" w:cs="Times New Roman"/>
                <w:b/>
                <w:bCs/>
                <w:sz w:val="28"/>
              </w:rPr>
              <w:t>Titolo opera</w:t>
            </w:r>
            <w:r w:rsidR="006D6A38">
              <w:rPr>
                <w:rFonts w:ascii="Calibri" w:eastAsia="Arial Unicode MS" w:hAnsi="Calibri" w:cs="Times New Roman"/>
                <w:b/>
                <w:bCs/>
                <w:sz w:val="28"/>
              </w:rPr>
              <w:t xml:space="preserve">: </w:t>
            </w:r>
          </w:p>
        </w:tc>
      </w:tr>
      <w:tr w:rsidR="00F1285B" w:rsidRPr="00473BAF" w14:paraId="53D16BC4" w14:textId="77777777" w:rsidTr="009A5504">
        <w:trPr>
          <w:trHeight w:val="680"/>
          <w:jc w:val="center"/>
        </w:trPr>
        <w:tc>
          <w:tcPr>
            <w:tcW w:w="9569" w:type="dxa"/>
            <w:shd w:val="clear" w:color="auto" w:fill="C2D69B"/>
            <w:vAlign w:val="center"/>
          </w:tcPr>
          <w:p w14:paraId="4132C58C" w14:textId="77777777" w:rsidR="00F1285B" w:rsidRPr="00473BAF" w:rsidRDefault="00954B69" w:rsidP="00A91276">
            <w:pPr>
              <w:rPr>
                <w:rFonts w:ascii="Calibri" w:eastAsia="Arial Unicode MS" w:hAnsi="Calibri" w:cs="Times New Roman"/>
                <w:bCs/>
              </w:rPr>
            </w:pPr>
            <w:r>
              <w:rPr>
                <w:rFonts w:ascii="Calibri" w:eastAsia="Arial Unicode MS" w:hAnsi="Calibri" w:cs="Times New Roman"/>
                <w:b/>
                <w:bCs/>
                <w:sz w:val="28"/>
              </w:rPr>
              <w:t>I</w:t>
            </w:r>
            <w:r w:rsidR="00F1285B" w:rsidRPr="00272537">
              <w:rPr>
                <w:rFonts w:ascii="Calibri" w:eastAsia="Arial Unicode MS" w:hAnsi="Calibri" w:cs="Times New Roman"/>
                <w:b/>
                <w:bCs/>
                <w:sz w:val="28"/>
              </w:rPr>
              <w:t xml:space="preserve">mpresa: </w:t>
            </w:r>
          </w:p>
        </w:tc>
      </w:tr>
    </w:tbl>
    <w:p w14:paraId="24202B3A" w14:textId="77777777" w:rsidR="004D4B63" w:rsidRDefault="004D4B63"/>
    <w:p w14:paraId="6BCAA980" w14:textId="507BCA5F" w:rsidR="009A11E6" w:rsidRPr="005147DB" w:rsidRDefault="009A11E6" w:rsidP="00096BB9">
      <w:pPr>
        <w:adjustRightInd w:val="0"/>
        <w:snapToGrid w:val="0"/>
        <w:spacing w:before="120" w:after="120"/>
        <w:rPr>
          <w:sz w:val="20"/>
          <w:szCs w:val="20"/>
        </w:rPr>
      </w:pPr>
      <w:r w:rsidRPr="005147DB">
        <w:rPr>
          <w:sz w:val="20"/>
          <w:szCs w:val="20"/>
        </w:rPr>
        <w:t xml:space="preserve">Oggetto: </w:t>
      </w:r>
      <w:r w:rsidRPr="005147DB">
        <w:rPr>
          <w:b/>
          <w:sz w:val="20"/>
          <w:szCs w:val="20"/>
        </w:rPr>
        <w:t>“Bando per il sostegno alla produzione di opere cinematografiche e audiovisive, realizzate da imprese operanti sul territorio nazionale, europeo”.</w:t>
      </w:r>
      <w:r w:rsidRPr="005147DB">
        <w:rPr>
          <w:sz w:val="20"/>
          <w:szCs w:val="20"/>
        </w:rPr>
        <w:t xml:space="preserve"> </w:t>
      </w:r>
      <w:r w:rsidRPr="005147DB">
        <w:rPr>
          <w:b/>
          <w:sz w:val="20"/>
          <w:szCs w:val="20"/>
        </w:rPr>
        <w:t xml:space="preserve">Richiesta </w:t>
      </w:r>
      <w:r w:rsidR="00DC3ED6">
        <w:rPr>
          <w:b/>
          <w:sz w:val="20"/>
          <w:szCs w:val="20"/>
        </w:rPr>
        <w:t xml:space="preserve">di </w:t>
      </w:r>
      <w:r w:rsidRPr="005147DB">
        <w:rPr>
          <w:b/>
          <w:sz w:val="20"/>
          <w:szCs w:val="20"/>
        </w:rPr>
        <w:t>erogazione</w:t>
      </w:r>
      <w:r w:rsidR="009E6B8C">
        <w:rPr>
          <w:b/>
          <w:sz w:val="20"/>
          <w:szCs w:val="20"/>
        </w:rPr>
        <w:t xml:space="preserve"> del</w:t>
      </w:r>
      <w:r w:rsidRPr="005147DB">
        <w:rPr>
          <w:b/>
          <w:sz w:val="20"/>
          <w:szCs w:val="20"/>
        </w:rPr>
        <w:t xml:space="preserve"> saldo</w:t>
      </w:r>
      <w:r w:rsidR="00DC3ED6">
        <w:rPr>
          <w:b/>
          <w:sz w:val="20"/>
          <w:szCs w:val="20"/>
        </w:rPr>
        <w:t xml:space="preserve"> – Art. 15 del bando.</w:t>
      </w:r>
    </w:p>
    <w:p w14:paraId="01270E91" w14:textId="77777777" w:rsidR="00300222" w:rsidRPr="005147DB" w:rsidRDefault="00300222" w:rsidP="00096BB9">
      <w:pPr>
        <w:adjustRightInd w:val="0"/>
        <w:snapToGrid w:val="0"/>
        <w:spacing w:before="120" w:after="120"/>
        <w:rPr>
          <w:sz w:val="20"/>
          <w:szCs w:val="20"/>
        </w:rPr>
      </w:pPr>
    </w:p>
    <w:p w14:paraId="52667085" w14:textId="77777777" w:rsidR="002A477D" w:rsidRPr="005147DB" w:rsidRDefault="002A477D" w:rsidP="00096BB9">
      <w:pPr>
        <w:adjustRightInd w:val="0"/>
        <w:snapToGrid w:val="0"/>
        <w:spacing w:before="120" w:after="120"/>
        <w:jc w:val="both"/>
        <w:rPr>
          <w:sz w:val="20"/>
          <w:szCs w:val="20"/>
        </w:rPr>
      </w:pPr>
      <w:r w:rsidRPr="005147DB">
        <w:rPr>
          <w:sz w:val="20"/>
          <w:szCs w:val="20"/>
        </w:rPr>
        <w:t xml:space="preserve">Il/La sottoscritto/a ___________________________________________________________________ nato/a </w:t>
      </w:r>
      <w:proofErr w:type="spellStart"/>
      <w:r w:rsidRPr="005147DB">
        <w:rPr>
          <w:sz w:val="20"/>
          <w:szCs w:val="20"/>
        </w:rPr>
        <w:t>a</w:t>
      </w:r>
      <w:proofErr w:type="spellEnd"/>
      <w:r w:rsidRPr="005147DB">
        <w:rPr>
          <w:sz w:val="20"/>
          <w:szCs w:val="20"/>
        </w:rPr>
        <w:t xml:space="preserve"> _____________________________________________ prov. _______ il _____________________</w:t>
      </w:r>
    </w:p>
    <w:p w14:paraId="3EF77FBA" w14:textId="77777777" w:rsidR="00EF6F9C" w:rsidRPr="005147DB" w:rsidRDefault="002A477D" w:rsidP="00096BB9">
      <w:pPr>
        <w:adjustRightInd w:val="0"/>
        <w:snapToGrid w:val="0"/>
        <w:spacing w:before="120" w:after="120"/>
        <w:jc w:val="both"/>
        <w:rPr>
          <w:sz w:val="20"/>
          <w:szCs w:val="20"/>
        </w:rPr>
      </w:pPr>
      <w:r w:rsidRPr="005147DB">
        <w:rPr>
          <w:sz w:val="20"/>
          <w:szCs w:val="20"/>
        </w:rPr>
        <w:t>residente a _____</w:t>
      </w:r>
      <w:r w:rsidR="00071CCE" w:rsidRPr="005147DB">
        <w:rPr>
          <w:sz w:val="20"/>
          <w:szCs w:val="20"/>
        </w:rPr>
        <w:t>__________________________</w:t>
      </w:r>
      <w:r w:rsidRPr="005147DB">
        <w:rPr>
          <w:sz w:val="20"/>
          <w:szCs w:val="20"/>
        </w:rPr>
        <w:t>___________</w:t>
      </w:r>
      <w:r w:rsidR="001F673F" w:rsidRPr="005147DB">
        <w:rPr>
          <w:sz w:val="20"/>
          <w:szCs w:val="20"/>
        </w:rPr>
        <w:t>____________</w:t>
      </w:r>
      <w:r w:rsidRPr="005147DB">
        <w:rPr>
          <w:sz w:val="20"/>
          <w:szCs w:val="20"/>
        </w:rPr>
        <w:t>____________ prov. ______ in via _______________________</w:t>
      </w:r>
      <w:r w:rsidR="004B50C4" w:rsidRPr="005147DB">
        <w:rPr>
          <w:sz w:val="20"/>
          <w:szCs w:val="20"/>
        </w:rPr>
        <w:t>___</w:t>
      </w:r>
      <w:r w:rsidR="001F673F" w:rsidRPr="005147DB">
        <w:rPr>
          <w:sz w:val="20"/>
          <w:szCs w:val="20"/>
        </w:rPr>
        <w:t>___________________</w:t>
      </w:r>
      <w:r w:rsidRPr="005147DB">
        <w:rPr>
          <w:sz w:val="20"/>
          <w:szCs w:val="20"/>
        </w:rPr>
        <w:t>___ n.____</w:t>
      </w:r>
      <w:r w:rsidR="001F673F" w:rsidRPr="005147DB">
        <w:rPr>
          <w:sz w:val="20"/>
          <w:szCs w:val="20"/>
        </w:rPr>
        <w:t>___</w:t>
      </w:r>
      <w:r w:rsidRPr="005147DB">
        <w:rPr>
          <w:sz w:val="20"/>
          <w:szCs w:val="20"/>
        </w:rPr>
        <w:t xml:space="preserve">_ </w:t>
      </w:r>
      <w:r w:rsidR="001F673F" w:rsidRPr="005147DB">
        <w:rPr>
          <w:sz w:val="20"/>
          <w:szCs w:val="20"/>
        </w:rPr>
        <w:t xml:space="preserve">CAP </w:t>
      </w:r>
      <w:r w:rsidR="00733D08" w:rsidRPr="005147DB">
        <w:rPr>
          <w:sz w:val="20"/>
          <w:szCs w:val="20"/>
        </w:rPr>
        <w:t>_</w:t>
      </w:r>
      <w:r w:rsidR="001F673F" w:rsidRPr="005147DB">
        <w:rPr>
          <w:sz w:val="20"/>
          <w:szCs w:val="20"/>
        </w:rPr>
        <w:t>____________________</w:t>
      </w:r>
    </w:p>
    <w:p w14:paraId="37EBC69B" w14:textId="77777777" w:rsidR="002A477D" w:rsidRPr="005147DB" w:rsidRDefault="002A477D" w:rsidP="00096BB9">
      <w:pPr>
        <w:adjustRightInd w:val="0"/>
        <w:snapToGrid w:val="0"/>
        <w:spacing w:before="120" w:after="120"/>
        <w:jc w:val="both"/>
        <w:rPr>
          <w:sz w:val="20"/>
          <w:szCs w:val="20"/>
        </w:rPr>
      </w:pPr>
      <w:r w:rsidRPr="005147DB">
        <w:rPr>
          <w:sz w:val="20"/>
          <w:szCs w:val="20"/>
        </w:rPr>
        <w:t>C.F. ___________________________</w:t>
      </w:r>
      <w:r w:rsidR="00846615" w:rsidRPr="005147DB">
        <w:rPr>
          <w:sz w:val="20"/>
          <w:szCs w:val="20"/>
        </w:rPr>
        <w:t>___</w:t>
      </w:r>
      <w:r w:rsidRPr="005147DB">
        <w:rPr>
          <w:sz w:val="20"/>
          <w:szCs w:val="20"/>
        </w:rPr>
        <w:t>_ Documento di riconoscimento _________________________</w:t>
      </w:r>
      <w:r w:rsidR="004B50C4" w:rsidRPr="005147DB">
        <w:rPr>
          <w:sz w:val="20"/>
          <w:szCs w:val="20"/>
        </w:rPr>
        <w:t>_</w:t>
      </w:r>
      <w:r w:rsidRPr="005147DB">
        <w:rPr>
          <w:sz w:val="20"/>
          <w:szCs w:val="20"/>
        </w:rPr>
        <w:t>__ n. __________________________ rilasciato da _____________________________ il ________</w:t>
      </w:r>
      <w:r w:rsidR="004B50C4" w:rsidRPr="005147DB">
        <w:rPr>
          <w:sz w:val="20"/>
          <w:szCs w:val="20"/>
        </w:rPr>
        <w:t>__</w:t>
      </w:r>
      <w:r w:rsidRPr="005147DB">
        <w:rPr>
          <w:sz w:val="20"/>
          <w:szCs w:val="20"/>
        </w:rPr>
        <w:t>_________</w:t>
      </w:r>
    </w:p>
    <w:p w14:paraId="6B2EFF73" w14:textId="77777777" w:rsidR="0072333B" w:rsidRPr="005147DB" w:rsidRDefault="00EF6F9C" w:rsidP="00096BB9">
      <w:pPr>
        <w:adjustRightInd w:val="0"/>
        <w:snapToGrid w:val="0"/>
        <w:spacing w:before="120" w:after="120"/>
        <w:jc w:val="both"/>
        <w:rPr>
          <w:sz w:val="20"/>
          <w:szCs w:val="20"/>
        </w:rPr>
      </w:pPr>
      <w:r w:rsidRPr="005147DB">
        <w:rPr>
          <w:sz w:val="20"/>
          <w:szCs w:val="20"/>
        </w:rPr>
        <w:t>i</w:t>
      </w:r>
      <w:r w:rsidR="0072333B" w:rsidRPr="005147DB">
        <w:rPr>
          <w:sz w:val="20"/>
          <w:szCs w:val="20"/>
        </w:rPr>
        <w:t>n qualità di</w:t>
      </w:r>
      <w:r w:rsidR="00E3074B" w:rsidRPr="005147DB">
        <w:rPr>
          <w:sz w:val="20"/>
          <w:szCs w:val="20"/>
        </w:rPr>
        <w:t xml:space="preserve"> </w:t>
      </w:r>
      <w:r w:rsidRPr="005147DB">
        <w:rPr>
          <w:sz w:val="20"/>
          <w:szCs w:val="20"/>
        </w:rPr>
        <w:t>Rappresentante legale</w:t>
      </w:r>
      <w:r w:rsidR="0072333B" w:rsidRPr="005147DB">
        <w:rPr>
          <w:sz w:val="20"/>
          <w:szCs w:val="20"/>
        </w:rPr>
        <w:t xml:space="preserve"> dell’Impresa ________________________________</w:t>
      </w:r>
      <w:r w:rsidRPr="005147DB">
        <w:rPr>
          <w:sz w:val="20"/>
          <w:szCs w:val="20"/>
        </w:rPr>
        <w:t>________________</w:t>
      </w:r>
      <w:r w:rsidR="009A5504" w:rsidRPr="005147DB">
        <w:rPr>
          <w:sz w:val="20"/>
          <w:szCs w:val="20"/>
        </w:rPr>
        <w:t>_</w:t>
      </w:r>
    </w:p>
    <w:p w14:paraId="08C666CD" w14:textId="4FDB6047" w:rsidR="0061705F" w:rsidRPr="005147DB" w:rsidRDefault="00EF6F9C" w:rsidP="00096BB9">
      <w:pPr>
        <w:adjustRightInd w:val="0"/>
        <w:snapToGrid w:val="0"/>
        <w:spacing w:before="120" w:after="120"/>
        <w:jc w:val="both"/>
        <w:rPr>
          <w:sz w:val="20"/>
          <w:szCs w:val="20"/>
        </w:rPr>
      </w:pPr>
      <w:r w:rsidRPr="005147DB">
        <w:rPr>
          <w:sz w:val="20"/>
          <w:szCs w:val="20"/>
        </w:rPr>
        <w:t>e in relazione all’articolo 1</w:t>
      </w:r>
      <w:r w:rsidR="009A11E6" w:rsidRPr="005147DB">
        <w:rPr>
          <w:sz w:val="20"/>
          <w:szCs w:val="20"/>
        </w:rPr>
        <w:t>7</w:t>
      </w:r>
      <w:r w:rsidRPr="005147DB">
        <w:rPr>
          <w:sz w:val="20"/>
          <w:szCs w:val="20"/>
        </w:rPr>
        <w:t xml:space="preserve"> del </w:t>
      </w:r>
      <w:r w:rsidR="009A5504" w:rsidRPr="005147DB">
        <w:rPr>
          <w:sz w:val="20"/>
          <w:szCs w:val="20"/>
        </w:rPr>
        <w:t>“</w:t>
      </w:r>
      <w:r w:rsidR="00E3074B" w:rsidRPr="005147DB">
        <w:rPr>
          <w:sz w:val="20"/>
          <w:szCs w:val="20"/>
        </w:rPr>
        <w:t>Bando</w:t>
      </w:r>
      <w:r w:rsidR="001A4AF7" w:rsidRPr="005147DB">
        <w:rPr>
          <w:sz w:val="20"/>
          <w:szCs w:val="20"/>
        </w:rPr>
        <w:t xml:space="preserve"> per il sostegno alla produzione di opere cinematografiche e audiovisive, realizzate da imprese operanti sul territorio nazionale, europeo</w:t>
      </w:r>
      <w:r w:rsidR="009A5504" w:rsidRPr="005147DB">
        <w:rPr>
          <w:sz w:val="20"/>
          <w:szCs w:val="20"/>
        </w:rPr>
        <w:t>”</w:t>
      </w:r>
      <w:r w:rsidR="00880A83" w:rsidRPr="005147DB">
        <w:rPr>
          <w:sz w:val="20"/>
          <w:szCs w:val="20"/>
        </w:rPr>
        <w:t xml:space="preserve"> e al</w:t>
      </w:r>
      <w:r w:rsidR="009A5504" w:rsidRPr="005147DB">
        <w:rPr>
          <w:sz w:val="20"/>
          <w:szCs w:val="20"/>
        </w:rPr>
        <w:t xml:space="preserve"> provvedimento concessivo – determinazione direttoriale n. </w:t>
      </w:r>
      <w:r w:rsidR="00880A83" w:rsidRPr="005147DB">
        <w:rPr>
          <w:sz w:val="20"/>
          <w:szCs w:val="20"/>
        </w:rPr>
        <w:t>_______________________</w:t>
      </w:r>
    </w:p>
    <w:p w14:paraId="373F45CE" w14:textId="5B9D12A1" w:rsidR="009A11E6" w:rsidRPr="005147DB" w:rsidRDefault="002B1AC6" w:rsidP="00096BB9">
      <w:pPr>
        <w:adjustRightInd w:val="0"/>
        <w:snapToGrid w:val="0"/>
        <w:spacing w:before="120" w:after="120"/>
        <w:jc w:val="center"/>
        <w:rPr>
          <w:b/>
          <w:sz w:val="20"/>
          <w:szCs w:val="20"/>
        </w:rPr>
      </w:pPr>
      <w:r w:rsidRPr="005147DB">
        <w:rPr>
          <w:b/>
          <w:sz w:val="20"/>
          <w:szCs w:val="20"/>
        </w:rPr>
        <w:t>DICHIA</w:t>
      </w:r>
      <w:r w:rsidR="00901D35" w:rsidRPr="005147DB">
        <w:rPr>
          <w:b/>
          <w:sz w:val="20"/>
          <w:szCs w:val="20"/>
        </w:rPr>
        <w:t>R</w:t>
      </w:r>
      <w:r w:rsidRPr="005147DB">
        <w:rPr>
          <w:b/>
          <w:sz w:val="20"/>
          <w:szCs w:val="20"/>
        </w:rPr>
        <w:t>A</w:t>
      </w:r>
    </w:p>
    <w:p w14:paraId="1165C57B" w14:textId="15610710" w:rsidR="009A11E6" w:rsidRPr="005147DB" w:rsidRDefault="009A11E6" w:rsidP="00096BB9">
      <w:pPr>
        <w:numPr>
          <w:ilvl w:val="0"/>
          <w:numId w:val="13"/>
        </w:numPr>
        <w:adjustRightInd w:val="0"/>
        <w:snapToGrid w:val="0"/>
        <w:spacing w:before="120" w:after="120"/>
        <w:jc w:val="both"/>
        <w:rPr>
          <w:b/>
          <w:caps/>
          <w:sz w:val="20"/>
          <w:szCs w:val="20"/>
        </w:rPr>
      </w:pPr>
      <w:r w:rsidRPr="005147DB">
        <w:rPr>
          <w:sz w:val="20"/>
          <w:szCs w:val="20"/>
        </w:rPr>
        <w:t xml:space="preserve">che, </w:t>
      </w:r>
      <w:r w:rsidR="005147DB">
        <w:rPr>
          <w:sz w:val="20"/>
          <w:szCs w:val="20"/>
        </w:rPr>
        <w:t xml:space="preserve">entro </w:t>
      </w:r>
      <w:r w:rsidRPr="005147DB">
        <w:rPr>
          <w:sz w:val="20"/>
          <w:szCs w:val="20"/>
        </w:rPr>
        <w:t xml:space="preserve">la data del </w:t>
      </w:r>
      <w:r w:rsidR="005147DB">
        <w:rPr>
          <w:sz w:val="20"/>
          <w:szCs w:val="20"/>
        </w:rPr>
        <w:t>______________________</w:t>
      </w:r>
      <w:r w:rsidRPr="005147DB">
        <w:rPr>
          <w:sz w:val="20"/>
          <w:szCs w:val="20"/>
        </w:rPr>
        <w:t xml:space="preserve">, la sottoscritta impresa (e/o eventuali coproduttori) ha sostenuto spese ammissibili (individuate ai sensi dell’articolo 8 del bando) per un importo complessivo di € </w:t>
      </w:r>
      <w:r w:rsidR="005147DB">
        <w:rPr>
          <w:sz w:val="20"/>
          <w:szCs w:val="20"/>
        </w:rPr>
        <w:t>_______________________</w:t>
      </w:r>
      <w:r w:rsidRPr="005147DB">
        <w:rPr>
          <w:sz w:val="20"/>
          <w:szCs w:val="20"/>
        </w:rPr>
        <w:t>, come evidenziato nel rendiconto analitico allegato al presente documento;</w:t>
      </w:r>
    </w:p>
    <w:p w14:paraId="0855CAC4" w14:textId="56EE102A" w:rsidR="009A11E6" w:rsidRPr="005147DB" w:rsidRDefault="009A11E6" w:rsidP="00096BB9">
      <w:pPr>
        <w:numPr>
          <w:ilvl w:val="0"/>
          <w:numId w:val="13"/>
        </w:numPr>
        <w:adjustRightInd w:val="0"/>
        <w:snapToGrid w:val="0"/>
        <w:spacing w:before="120" w:after="120"/>
        <w:jc w:val="both"/>
        <w:rPr>
          <w:caps/>
          <w:sz w:val="20"/>
          <w:szCs w:val="20"/>
        </w:rPr>
      </w:pPr>
      <w:r w:rsidRPr="005147DB">
        <w:rPr>
          <w:sz w:val="20"/>
          <w:szCs w:val="20"/>
        </w:rPr>
        <w:t xml:space="preserve">che i costi sostenuti per la produzione della copia campione/master del progetto sono pari a € </w:t>
      </w:r>
      <w:r w:rsidR="005147DB">
        <w:rPr>
          <w:sz w:val="20"/>
          <w:szCs w:val="20"/>
        </w:rPr>
        <w:t>_____________</w:t>
      </w:r>
      <w:r w:rsidRPr="005147DB">
        <w:rPr>
          <w:sz w:val="20"/>
          <w:szCs w:val="20"/>
        </w:rPr>
        <w:t>, come evidenziato dal rendiconto economico-finanziario allegato al presente documento;</w:t>
      </w:r>
    </w:p>
    <w:p w14:paraId="5E5074D4" w14:textId="604A9271" w:rsidR="009A11E6" w:rsidRPr="005147DB" w:rsidRDefault="009A11E6" w:rsidP="00096BB9">
      <w:pPr>
        <w:numPr>
          <w:ilvl w:val="0"/>
          <w:numId w:val="13"/>
        </w:numPr>
        <w:adjustRightInd w:val="0"/>
        <w:snapToGrid w:val="0"/>
        <w:spacing w:before="120" w:after="120"/>
        <w:jc w:val="both"/>
        <w:rPr>
          <w:b/>
          <w:caps/>
          <w:sz w:val="20"/>
          <w:szCs w:val="20"/>
        </w:rPr>
      </w:pPr>
      <w:r w:rsidRPr="005147DB">
        <w:rPr>
          <w:sz w:val="20"/>
          <w:szCs w:val="20"/>
        </w:rPr>
        <w:t>di aver ottemperato agli obblighi territoriali previsti all’articolo 3 del bando;</w:t>
      </w:r>
    </w:p>
    <w:p w14:paraId="509847E7" w14:textId="6B797E36" w:rsidR="009A11E6" w:rsidRPr="005147DB" w:rsidRDefault="009A11E6" w:rsidP="00096BB9">
      <w:pPr>
        <w:numPr>
          <w:ilvl w:val="0"/>
          <w:numId w:val="13"/>
        </w:numPr>
        <w:adjustRightInd w:val="0"/>
        <w:snapToGrid w:val="0"/>
        <w:spacing w:before="120" w:after="120"/>
        <w:jc w:val="both"/>
        <w:rPr>
          <w:b/>
          <w:caps/>
          <w:sz w:val="20"/>
          <w:szCs w:val="20"/>
        </w:rPr>
      </w:pPr>
      <w:r w:rsidRPr="005147DB">
        <w:rPr>
          <w:sz w:val="20"/>
          <w:szCs w:val="20"/>
        </w:rPr>
        <w:t>che sono rimaste immutate le condizioni di ammissibilità dichiarate in sede di presentazione della domanda di contributo</w:t>
      </w:r>
      <w:r w:rsidR="00096BB9">
        <w:rPr>
          <w:sz w:val="20"/>
          <w:szCs w:val="20"/>
        </w:rPr>
        <w:t>,</w:t>
      </w:r>
      <w:r w:rsidRPr="005147DB">
        <w:rPr>
          <w:sz w:val="20"/>
          <w:szCs w:val="20"/>
        </w:rPr>
        <w:t xml:space="preserve"> </w:t>
      </w:r>
      <w:r w:rsidR="00096BB9">
        <w:rPr>
          <w:sz w:val="20"/>
          <w:szCs w:val="20"/>
        </w:rPr>
        <w:t>ovvero</w:t>
      </w:r>
      <w:r w:rsidRPr="005147DB">
        <w:rPr>
          <w:sz w:val="20"/>
          <w:szCs w:val="20"/>
        </w:rPr>
        <w:t xml:space="preserve"> che sono state tempestivamente comunicate le variazioni intervenute successivamente alla presentazione della domanda di contributo</w:t>
      </w:r>
      <w:r w:rsidR="00096BB9">
        <w:rPr>
          <w:sz w:val="20"/>
          <w:szCs w:val="20"/>
        </w:rPr>
        <w:t xml:space="preserve"> e che le spese variate sono state effettuate solo successivamente al</w:t>
      </w:r>
      <w:r w:rsidR="00B930F4">
        <w:rPr>
          <w:sz w:val="20"/>
          <w:szCs w:val="20"/>
        </w:rPr>
        <w:t>l’accettazione del</w:t>
      </w:r>
      <w:r w:rsidR="00096BB9">
        <w:rPr>
          <w:sz w:val="20"/>
          <w:szCs w:val="20"/>
        </w:rPr>
        <w:t xml:space="preserve"> provvedimento di variazione</w:t>
      </w:r>
      <w:r w:rsidRPr="005147DB">
        <w:rPr>
          <w:sz w:val="20"/>
          <w:szCs w:val="20"/>
        </w:rPr>
        <w:t>;</w:t>
      </w:r>
    </w:p>
    <w:p w14:paraId="7D0B4D8B" w14:textId="77777777" w:rsidR="009A11E6" w:rsidRPr="005147DB" w:rsidRDefault="009A11E6" w:rsidP="00096BB9">
      <w:pPr>
        <w:pStyle w:val="Corpodeltesto21"/>
        <w:adjustRightInd w:val="0"/>
        <w:snapToGrid w:val="0"/>
        <w:spacing w:before="120"/>
        <w:jc w:val="center"/>
        <w:rPr>
          <w:rFonts w:ascii="Arial" w:hAnsi="Arial" w:cs="Arial"/>
          <w:b/>
          <w:sz w:val="20"/>
        </w:rPr>
      </w:pPr>
      <w:r w:rsidRPr="005147DB">
        <w:rPr>
          <w:rFonts w:ascii="Arial" w:hAnsi="Arial" w:cs="Arial"/>
          <w:b/>
          <w:sz w:val="20"/>
        </w:rPr>
        <w:t>CHIEDE</w:t>
      </w:r>
    </w:p>
    <w:p w14:paraId="47CF3D48" w14:textId="68DB84C8" w:rsidR="009A11E6" w:rsidRPr="005147DB" w:rsidRDefault="009A11E6" w:rsidP="00096BB9">
      <w:pPr>
        <w:adjustRightInd w:val="0"/>
        <w:snapToGrid w:val="0"/>
        <w:spacing w:before="120" w:after="120"/>
        <w:jc w:val="both"/>
        <w:rPr>
          <w:sz w:val="20"/>
          <w:szCs w:val="20"/>
        </w:rPr>
      </w:pPr>
      <w:r w:rsidRPr="005147DB">
        <w:rPr>
          <w:sz w:val="20"/>
          <w:szCs w:val="20"/>
        </w:rPr>
        <w:t xml:space="preserve">che venga erogato il saldo di quanto concesso con determinazione </w:t>
      </w:r>
      <w:r w:rsidR="00901D35" w:rsidRPr="005147DB">
        <w:rPr>
          <w:sz w:val="20"/>
          <w:szCs w:val="20"/>
        </w:rPr>
        <w:t>n.</w:t>
      </w:r>
      <w:r w:rsidR="00096BB9">
        <w:rPr>
          <w:sz w:val="20"/>
          <w:szCs w:val="20"/>
        </w:rPr>
        <w:t xml:space="preserve"> _______</w:t>
      </w:r>
      <w:r w:rsidR="00901D35" w:rsidRPr="005147DB">
        <w:rPr>
          <w:sz w:val="20"/>
          <w:szCs w:val="20"/>
        </w:rPr>
        <w:t xml:space="preserve">. del </w:t>
      </w:r>
      <w:r w:rsidR="00096BB9">
        <w:rPr>
          <w:sz w:val="20"/>
          <w:szCs w:val="20"/>
        </w:rPr>
        <w:t xml:space="preserve">__________________ </w:t>
      </w:r>
      <w:r w:rsidR="00901D35" w:rsidRPr="005147DB">
        <w:rPr>
          <w:sz w:val="20"/>
          <w:szCs w:val="20"/>
        </w:rPr>
        <w:t xml:space="preserve">e variato con determinazione </w:t>
      </w:r>
      <w:r w:rsidR="00096BB9" w:rsidRPr="005147DB">
        <w:rPr>
          <w:sz w:val="20"/>
          <w:szCs w:val="20"/>
        </w:rPr>
        <w:t>n.</w:t>
      </w:r>
      <w:r w:rsidR="00096BB9">
        <w:rPr>
          <w:sz w:val="20"/>
          <w:szCs w:val="20"/>
        </w:rPr>
        <w:t xml:space="preserve"> _______</w:t>
      </w:r>
      <w:r w:rsidR="00096BB9" w:rsidRPr="005147DB">
        <w:rPr>
          <w:sz w:val="20"/>
          <w:szCs w:val="20"/>
        </w:rPr>
        <w:t xml:space="preserve">. del </w:t>
      </w:r>
      <w:r w:rsidR="00096BB9">
        <w:rPr>
          <w:sz w:val="20"/>
          <w:szCs w:val="20"/>
        </w:rPr>
        <w:t xml:space="preserve">__________________ </w:t>
      </w:r>
      <w:r w:rsidR="00901D35" w:rsidRPr="005147DB">
        <w:rPr>
          <w:sz w:val="20"/>
          <w:szCs w:val="20"/>
        </w:rPr>
        <w:t>(solo in caso di richiesta e di ottenimento del provvedimento di variazione)</w:t>
      </w:r>
      <w:r w:rsidRPr="005147DB">
        <w:rPr>
          <w:sz w:val="20"/>
          <w:szCs w:val="20"/>
        </w:rPr>
        <w:t xml:space="preserve">, avendo terminato il progetto, consapevole che il contributo regionale verrà </w:t>
      </w:r>
      <w:r w:rsidRPr="005147DB">
        <w:rPr>
          <w:sz w:val="20"/>
          <w:szCs w:val="20"/>
        </w:rPr>
        <w:lastRenderedPageBreak/>
        <w:t>rideterminato in caso di variazione in diminuzione dei costi sostenuti per le voci di spesa individuate nel progetto sulle quali incide il contributo regional</w:t>
      </w:r>
      <w:r w:rsidR="009E6B8C">
        <w:rPr>
          <w:sz w:val="20"/>
          <w:szCs w:val="20"/>
        </w:rPr>
        <w:t xml:space="preserve">e, secondo quanto previsto dall’art. 16 del bando; </w:t>
      </w:r>
    </w:p>
    <w:p w14:paraId="746EC5F3" w14:textId="77777777" w:rsidR="009A11E6" w:rsidRPr="005147DB" w:rsidRDefault="009A11E6" w:rsidP="00096BB9">
      <w:pPr>
        <w:tabs>
          <w:tab w:val="left" w:pos="284"/>
        </w:tabs>
        <w:adjustRightInd w:val="0"/>
        <w:snapToGrid w:val="0"/>
        <w:spacing w:before="120" w:after="120"/>
        <w:jc w:val="both"/>
        <w:rPr>
          <w:sz w:val="20"/>
          <w:szCs w:val="20"/>
        </w:rPr>
      </w:pPr>
      <w:r w:rsidRPr="005147DB">
        <w:rPr>
          <w:sz w:val="20"/>
          <w:szCs w:val="20"/>
        </w:rPr>
        <w:t>Allega:</w:t>
      </w:r>
    </w:p>
    <w:p w14:paraId="0229AE8D" w14:textId="00B484AF" w:rsidR="00EA7E96" w:rsidRPr="005147DB" w:rsidRDefault="00EA7E96" w:rsidP="00096BB9">
      <w:pPr>
        <w:numPr>
          <w:ilvl w:val="0"/>
          <w:numId w:val="16"/>
        </w:numPr>
        <w:tabs>
          <w:tab w:val="left" w:pos="284"/>
        </w:tabs>
        <w:adjustRightInd w:val="0"/>
        <w:snapToGrid w:val="0"/>
        <w:spacing w:before="120" w:after="120"/>
        <w:jc w:val="both"/>
        <w:rPr>
          <w:sz w:val="20"/>
          <w:szCs w:val="20"/>
        </w:rPr>
      </w:pPr>
      <w:r w:rsidRPr="005147DB">
        <w:rPr>
          <w:sz w:val="20"/>
          <w:szCs w:val="20"/>
        </w:rPr>
        <w:t>“Relazione esplicativa” del Progetto realizzato, con piano effettivo delle riprese ed aggiornamento sul piano di distribuzione e marketing;</w:t>
      </w:r>
    </w:p>
    <w:p w14:paraId="6E0A98D5" w14:textId="2852D0DE" w:rsidR="00EA7E96" w:rsidRPr="005147DB" w:rsidRDefault="00EA7E96" w:rsidP="00096BB9">
      <w:pPr>
        <w:numPr>
          <w:ilvl w:val="0"/>
          <w:numId w:val="16"/>
        </w:numPr>
        <w:tabs>
          <w:tab w:val="left" w:pos="284"/>
        </w:tabs>
        <w:adjustRightInd w:val="0"/>
        <w:snapToGrid w:val="0"/>
        <w:spacing w:before="120" w:after="120"/>
        <w:jc w:val="both"/>
        <w:rPr>
          <w:sz w:val="20"/>
          <w:szCs w:val="20"/>
        </w:rPr>
      </w:pPr>
      <w:r w:rsidRPr="005147DB">
        <w:rPr>
          <w:sz w:val="20"/>
          <w:szCs w:val="20"/>
        </w:rPr>
        <w:t>“Rendiconto finanziario” del Progetto a copertura dei costi sostenuti per produrre la copia campione/master;</w:t>
      </w:r>
    </w:p>
    <w:p w14:paraId="3DB14232" w14:textId="4E67E123" w:rsidR="00EA7E96" w:rsidRPr="005147DB" w:rsidRDefault="00EA7E96" w:rsidP="00096BB9">
      <w:pPr>
        <w:numPr>
          <w:ilvl w:val="0"/>
          <w:numId w:val="16"/>
        </w:numPr>
        <w:tabs>
          <w:tab w:val="left" w:pos="284"/>
        </w:tabs>
        <w:adjustRightInd w:val="0"/>
        <w:snapToGrid w:val="0"/>
        <w:spacing w:before="120" w:after="120"/>
        <w:jc w:val="both"/>
        <w:rPr>
          <w:sz w:val="20"/>
          <w:szCs w:val="20"/>
        </w:rPr>
      </w:pPr>
      <w:r w:rsidRPr="005147DB">
        <w:rPr>
          <w:sz w:val="20"/>
          <w:szCs w:val="20"/>
        </w:rPr>
        <w:t>“Rendiconto economico del progetto” con il dettaglio delle spese sostenute per produrre la copia campione/master;</w:t>
      </w:r>
    </w:p>
    <w:p w14:paraId="29A0D8DC" w14:textId="4AFF2B02" w:rsidR="00EA7E96" w:rsidRPr="00722173" w:rsidRDefault="00EA7E96" w:rsidP="00722173">
      <w:pPr>
        <w:pStyle w:val="Paragrafoelenco"/>
        <w:numPr>
          <w:ilvl w:val="0"/>
          <w:numId w:val="16"/>
        </w:numPr>
        <w:tabs>
          <w:tab w:val="left" w:pos="284"/>
        </w:tabs>
        <w:adjustRightInd w:val="0"/>
        <w:snapToGrid w:val="0"/>
        <w:spacing w:before="120" w:after="120"/>
        <w:contextualSpacing w:val="0"/>
        <w:jc w:val="both"/>
        <w:rPr>
          <w:sz w:val="20"/>
          <w:szCs w:val="20"/>
        </w:rPr>
      </w:pPr>
      <w:r w:rsidRPr="005147DB">
        <w:rPr>
          <w:sz w:val="20"/>
          <w:szCs w:val="20"/>
        </w:rPr>
        <w:t>“Rendiconto analitico delle spese ammissibili” sostenute in Molise</w:t>
      </w:r>
      <w:r w:rsidR="00722173">
        <w:rPr>
          <w:sz w:val="20"/>
          <w:szCs w:val="20"/>
        </w:rPr>
        <w:t xml:space="preserve">, con allegati tutti i seguenti documenti di spesa: </w:t>
      </w:r>
      <w:r w:rsidRPr="00722173">
        <w:rPr>
          <w:sz w:val="20"/>
          <w:szCs w:val="20"/>
        </w:rPr>
        <w:t>copi</w:t>
      </w:r>
      <w:r w:rsidR="00722173">
        <w:rPr>
          <w:sz w:val="20"/>
          <w:szCs w:val="20"/>
        </w:rPr>
        <w:t>e</w:t>
      </w:r>
      <w:r w:rsidRPr="00722173">
        <w:rPr>
          <w:sz w:val="20"/>
          <w:szCs w:val="20"/>
        </w:rPr>
        <w:t xml:space="preserve"> conform</w:t>
      </w:r>
      <w:r w:rsidR="00722173">
        <w:rPr>
          <w:sz w:val="20"/>
          <w:szCs w:val="20"/>
        </w:rPr>
        <w:t>i</w:t>
      </w:r>
      <w:r w:rsidRPr="00722173">
        <w:rPr>
          <w:sz w:val="20"/>
          <w:szCs w:val="20"/>
        </w:rPr>
        <w:t xml:space="preserve"> delle fatture analitiche o dei documenti giustificativi contabili di natura probatoria equivalente debitamente quietanzati e/o perizia giurata rilasciata dal professionista abilitato iscritto all’albo dei Dottori Commercialisti ed esperti contabili ovvero al Registro dei Revisori Legali, attestante l’elenco analitico dei costi ammissibili sostenuti in conformità̀ a quanto prescritto dall’Avviso. Su tale documentazione </w:t>
      </w:r>
      <w:r w:rsidR="00722173">
        <w:rPr>
          <w:sz w:val="20"/>
          <w:szCs w:val="20"/>
        </w:rPr>
        <w:t>risultano riportati</w:t>
      </w:r>
      <w:r w:rsidRPr="00722173">
        <w:rPr>
          <w:sz w:val="20"/>
          <w:szCs w:val="20"/>
        </w:rPr>
        <w:t xml:space="preserve"> il nome del Progetto e il Codice Unico di Progetto (CUP), </w:t>
      </w:r>
      <w:r w:rsidR="00096BB9" w:rsidRPr="00722173">
        <w:rPr>
          <w:sz w:val="20"/>
          <w:szCs w:val="20"/>
        </w:rPr>
        <w:t xml:space="preserve">che </w:t>
      </w:r>
      <w:r w:rsidRPr="00722173">
        <w:rPr>
          <w:sz w:val="20"/>
          <w:szCs w:val="20"/>
        </w:rPr>
        <w:t>consent</w:t>
      </w:r>
      <w:r w:rsidR="00722173">
        <w:rPr>
          <w:sz w:val="20"/>
          <w:szCs w:val="20"/>
        </w:rPr>
        <w:t>ono</w:t>
      </w:r>
      <w:r w:rsidRPr="00722173">
        <w:rPr>
          <w:sz w:val="20"/>
          <w:szCs w:val="20"/>
        </w:rPr>
        <w:t xml:space="preserve"> l’immediata riconducibilità della spesa al Progetto finanziato, pena la non ammissibilità della stessa. Gli scontrini e le buste paga annullate con la dicitura “Piano Sviluppo e Coesione della Regione Molise - Risorse FSC Bando per il sostegno alla produzione di opere cinematografiche e audiovisive”</w:t>
      </w:r>
    </w:p>
    <w:p w14:paraId="2018C66A" w14:textId="0D60324E" w:rsidR="00EA7E96" w:rsidRPr="005147DB" w:rsidRDefault="00EA7E96" w:rsidP="00096BB9">
      <w:pPr>
        <w:numPr>
          <w:ilvl w:val="0"/>
          <w:numId w:val="16"/>
        </w:numPr>
        <w:tabs>
          <w:tab w:val="left" w:pos="284"/>
        </w:tabs>
        <w:adjustRightInd w:val="0"/>
        <w:snapToGrid w:val="0"/>
        <w:spacing w:before="120" w:after="120"/>
        <w:jc w:val="both"/>
        <w:rPr>
          <w:sz w:val="20"/>
          <w:szCs w:val="20"/>
        </w:rPr>
      </w:pPr>
      <w:r w:rsidRPr="005147DB">
        <w:rPr>
          <w:sz w:val="20"/>
          <w:szCs w:val="20"/>
        </w:rPr>
        <w:t>“Elenco personale e fornitori” di beni e/o servizi, ovvero l’elenco del personale tecnico o artistico, assunto con regolare contratto di lavoro sul territorio regionale, con chiara evidenza di quello residente in Molise e l’elenco dei fornitori di beni e servizi con sede legale o unità locale in Molise, e dei professionisti con residenza fiscale sul territorio regionale, redatto in forma di dichiarazione sostitutiva di atto di notorietà</w:t>
      </w:r>
      <w:r w:rsidR="00901D35" w:rsidRPr="005147DB">
        <w:rPr>
          <w:sz w:val="20"/>
          <w:szCs w:val="20"/>
        </w:rPr>
        <w:t>.</w:t>
      </w:r>
    </w:p>
    <w:p w14:paraId="67309EF4" w14:textId="30B0EF86" w:rsidR="00901D35" w:rsidRPr="00096BB9" w:rsidRDefault="00901D35" w:rsidP="00096BB9">
      <w:pPr>
        <w:tabs>
          <w:tab w:val="left" w:pos="284"/>
        </w:tabs>
        <w:adjustRightInd w:val="0"/>
        <w:snapToGrid w:val="0"/>
        <w:spacing w:before="120" w:after="120"/>
        <w:ind w:left="720"/>
        <w:jc w:val="center"/>
        <w:rPr>
          <w:b/>
          <w:bCs/>
          <w:sz w:val="20"/>
          <w:szCs w:val="20"/>
        </w:rPr>
      </w:pPr>
      <w:r w:rsidRPr="00096BB9">
        <w:rPr>
          <w:b/>
          <w:bCs/>
          <w:sz w:val="20"/>
          <w:szCs w:val="20"/>
        </w:rPr>
        <w:t>SI IMPEGNA</w:t>
      </w:r>
    </w:p>
    <w:p w14:paraId="6E5CCD28" w14:textId="6115A2A9" w:rsidR="00EA7E96" w:rsidRPr="005147DB" w:rsidRDefault="00EA7E96" w:rsidP="00096BB9">
      <w:pPr>
        <w:tabs>
          <w:tab w:val="left" w:pos="284"/>
        </w:tabs>
        <w:adjustRightInd w:val="0"/>
        <w:snapToGrid w:val="0"/>
        <w:spacing w:before="120" w:after="120"/>
        <w:jc w:val="both"/>
        <w:rPr>
          <w:sz w:val="20"/>
          <w:szCs w:val="20"/>
        </w:rPr>
      </w:pPr>
      <w:r w:rsidRPr="005147DB">
        <w:rPr>
          <w:sz w:val="20"/>
          <w:szCs w:val="20"/>
        </w:rPr>
        <w:t>a trasmettere, ai sensi dell’art. 17 co.6 del bando, il seguente materiale:</w:t>
      </w:r>
    </w:p>
    <w:p w14:paraId="3A2520FC" w14:textId="77777777" w:rsidR="00EA7E96" w:rsidRPr="005147DB" w:rsidRDefault="00EA7E96" w:rsidP="00096BB9">
      <w:pPr>
        <w:tabs>
          <w:tab w:val="left" w:pos="284"/>
        </w:tabs>
        <w:adjustRightInd w:val="0"/>
        <w:snapToGrid w:val="0"/>
        <w:spacing w:before="120" w:after="120"/>
        <w:ind w:left="720"/>
        <w:jc w:val="both"/>
        <w:rPr>
          <w:sz w:val="20"/>
          <w:szCs w:val="20"/>
        </w:rPr>
      </w:pPr>
      <w:r w:rsidRPr="005147DB">
        <w:rPr>
          <w:sz w:val="20"/>
          <w:szCs w:val="20"/>
        </w:rPr>
        <w:t>a) n. 2 copie campione ovvero del master dell’opera audiovisiva in dvd, blu-ray o altro supporto digitale;</w:t>
      </w:r>
    </w:p>
    <w:p w14:paraId="5C98000B" w14:textId="2BBAD90A" w:rsidR="00EA7E96" w:rsidRPr="005147DB" w:rsidRDefault="00EA7E96" w:rsidP="00096BB9">
      <w:pPr>
        <w:tabs>
          <w:tab w:val="left" w:pos="284"/>
        </w:tabs>
        <w:adjustRightInd w:val="0"/>
        <w:snapToGrid w:val="0"/>
        <w:spacing w:before="120" w:after="120"/>
        <w:ind w:left="720"/>
        <w:jc w:val="both"/>
        <w:rPr>
          <w:sz w:val="20"/>
          <w:szCs w:val="20"/>
        </w:rPr>
      </w:pPr>
      <w:r w:rsidRPr="005147DB">
        <w:rPr>
          <w:sz w:val="20"/>
          <w:szCs w:val="20"/>
        </w:rPr>
        <w:t xml:space="preserve">b) n. 20 foto di scena/backstage e 20 foto </w:t>
      </w:r>
      <w:proofErr w:type="gramStart"/>
      <w:r w:rsidRPr="005147DB">
        <w:rPr>
          <w:sz w:val="20"/>
          <w:szCs w:val="20"/>
        </w:rPr>
        <w:t>delle location utilizzate</w:t>
      </w:r>
      <w:proofErr w:type="gramEnd"/>
      <w:r w:rsidRPr="005147DB">
        <w:rPr>
          <w:sz w:val="20"/>
          <w:szCs w:val="20"/>
        </w:rPr>
        <w:t xml:space="preserve"> su supporto digitale/chiavetta usb </w:t>
      </w:r>
    </w:p>
    <w:p w14:paraId="250522E2" w14:textId="7A3EA20A" w:rsidR="009A11E6" w:rsidRPr="005147DB" w:rsidRDefault="00EA7E96" w:rsidP="00096BB9">
      <w:pPr>
        <w:tabs>
          <w:tab w:val="left" w:pos="284"/>
        </w:tabs>
        <w:adjustRightInd w:val="0"/>
        <w:snapToGrid w:val="0"/>
        <w:spacing w:before="120" w:after="120"/>
        <w:ind w:left="720"/>
        <w:jc w:val="both"/>
        <w:rPr>
          <w:sz w:val="20"/>
          <w:szCs w:val="20"/>
        </w:rPr>
      </w:pPr>
      <w:r w:rsidRPr="005147DB">
        <w:rPr>
          <w:sz w:val="20"/>
          <w:szCs w:val="20"/>
        </w:rPr>
        <w:t xml:space="preserve">corredate da liberatoria, con didascalia indicante </w:t>
      </w:r>
      <w:proofErr w:type="gramStart"/>
      <w:r w:rsidRPr="005147DB">
        <w:rPr>
          <w:sz w:val="20"/>
          <w:szCs w:val="20"/>
        </w:rPr>
        <w:t>la location</w:t>
      </w:r>
      <w:proofErr w:type="gramEnd"/>
      <w:r w:rsidRPr="005147DB">
        <w:rPr>
          <w:sz w:val="20"/>
          <w:szCs w:val="20"/>
        </w:rPr>
        <w:t>: nome del luogo e/o dell’edificio, l’indirizzo e/o la geolocalizzazione.</w:t>
      </w:r>
    </w:p>
    <w:p w14:paraId="0D3C4651" w14:textId="77777777" w:rsidR="009A11E6" w:rsidRPr="005147DB" w:rsidRDefault="009A11E6" w:rsidP="00096BB9">
      <w:pPr>
        <w:tabs>
          <w:tab w:val="left" w:pos="284"/>
        </w:tabs>
        <w:adjustRightInd w:val="0"/>
        <w:snapToGrid w:val="0"/>
        <w:spacing w:before="120" w:after="120"/>
        <w:jc w:val="both"/>
        <w:rPr>
          <w:sz w:val="20"/>
          <w:szCs w:val="20"/>
        </w:rPr>
      </w:pPr>
      <w:r w:rsidRPr="005147DB">
        <w:rPr>
          <w:sz w:val="20"/>
          <w:szCs w:val="20"/>
        </w:rPr>
        <w:t>Il sottoscritto dichiara di essere consapevole delle sanzioni penali derivanti dal rilascio di dichiarazioni mendaci e della conseguente decadenza dai benefici concessi sulla base di una dichiarazione non veritiera, ai sensi degli articoli 75 e 76 del decreto del Presidente della Repubblica n. 445/2000 e ss.mm.</w:t>
      </w:r>
    </w:p>
    <w:p w14:paraId="5C623E28" w14:textId="77777777" w:rsidR="009A11E6" w:rsidRPr="005147DB" w:rsidRDefault="009A11E6" w:rsidP="00096BB9">
      <w:pPr>
        <w:tabs>
          <w:tab w:val="left" w:pos="284"/>
        </w:tabs>
        <w:adjustRightInd w:val="0"/>
        <w:snapToGrid w:val="0"/>
        <w:spacing w:before="120" w:after="120"/>
        <w:jc w:val="both"/>
        <w:rPr>
          <w:sz w:val="20"/>
          <w:szCs w:val="20"/>
        </w:rPr>
      </w:pPr>
    </w:p>
    <w:p w14:paraId="3FF76F3B" w14:textId="77777777" w:rsidR="009A11E6" w:rsidRPr="005147DB" w:rsidRDefault="009A11E6" w:rsidP="00096BB9">
      <w:pPr>
        <w:tabs>
          <w:tab w:val="left" w:pos="284"/>
        </w:tabs>
        <w:adjustRightInd w:val="0"/>
        <w:snapToGrid w:val="0"/>
        <w:spacing w:before="120" w:after="120"/>
        <w:ind w:left="714"/>
        <w:jc w:val="both"/>
        <w:rPr>
          <w:sz w:val="20"/>
          <w:szCs w:val="20"/>
        </w:rPr>
      </w:pPr>
    </w:p>
    <w:p w14:paraId="1272F717" w14:textId="55297A9F" w:rsidR="009A11E6" w:rsidRPr="005147DB" w:rsidRDefault="009A11E6" w:rsidP="005147DB">
      <w:pPr>
        <w:tabs>
          <w:tab w:val="left" w:pos="284"/>
        </w:tabs>
        <w:adjustRightInd w:val="0"/>
        <w:snapToGrid w:val="0"/>
        <w:spacing w:before="120" w:after="120"/>
        <w:jc w:val="both"/>
        <w:rPr>
          <w:b/>
          <w:sz w:val="20"/>
          <w:szCs w:val="20"/>
        </w:rPr>
      </w:pPr>
      <w:r w:rsidRPr="005147DB">
        <w:rPr>
          <w:sz w:val="20"/>
          <w:szCs w:val="20"/>
        </w:rPr>
        <w:t>Luogo e data ...................…..........….</w:t>
      </w:r>
      <w:r w:rsidRPr="005147DB">
        <w:rPr>
          <w:sz w:val="20"/>
          <w:szCs w:val="20"/>
        </w:rPr>
        <w:tab/>
      </w:r>
      <w:r w:rsidRPr="005147DB">
        <w:rPr>
          <w:sz w:val="20"/>
          <w:szCs w:val="20"/>
        </w:rPr>
        <w:tab/>
      </w:r>
      <w:r w:rsidRPr="005147DB">
        <w:rPr>
          <w:sz w:val="20"/>
          <w:szCs w:val="20"/>
        </w:rPr>
        <w:tab/>
      </w:r>
      <w:r w:rsidRPr="005147DB">
        <w:rPr>
          <w:sz w:val="20"/>
          <w:szCs w:val="20"/>
        </w:rPr>
        <w:tab/>
      </w:r>
      <w:r w:rsidRPr="005147DB">
        <w:rPr>
          <w:sz w:val="20"/>
          <w:szCs w:val="20"/>
        </w:rPr>
        <w:tab/>
      </w:r>
      <w:r w:rsidRPr="005147DB">
        <w:rPr>
          <w:sz w:val="20"/>
          <w:szCs w:val="20"/>
        </w:rPr>
        <w:tab/>
        <w:t xml:space="preserve">     Firma </w:t>
      </w:r>
    </w:p>
    <w:p w14:paraId="5F7DD9DC" w14:textId="77777777" w:rsidR="009A11E6" w:rsidRPr="005147DB" w:rsidRDefault="009A11E6" w:rsidP="009A11E6">
      <w:pPr>
        <w:spacing w:line="100" w:lineRule="atLeast"/>
        <w:ind w:left="4956"/>
        <w:jc w:val="center"/>
        <w:rPr>
          <w:b/>
          <w:sz w:val="20"/>
          <w:szCs w:val="20"/>
        </w:rPr>
      </w:pPr>
      <w:r w:rsidRPr="005147DB">
        <w:rPr>
          <w:b/>
          <w:sz w:val="20"/>
          <w:szCs w:val="20"/>
        </w:rPr>
        <w:t xml:space="preserve"> </w:t>
      </w:r>
    </w:p>
    <w:p w14:paraId="7A1BC913" w14:textId="3EE0851C" w:rsidR="009A11E6" w:rsidRPr="005147DB" w:rsidRDefault="009A11E6" w:rsidP="005147DB">
      <w:pPr>
        <w:pStyle w:val="Corpodeltesto21"/>
        <w:suppressAutoHyphens w:val="0"/>
        <w:spacing w:after="0"/>
        <w:ind w:left="4254"/>
        <w:rPr>
          <w:rFonts w:ascii="Arial" w:hAnsi="Arial" w:cs="Arial"/>
          <w:sz w:val="20"/>
        </w:rPr>
      </w:pPr>
      <w:r w:rsidRPr="005147DB">
        <w:rPr>
          <w:rFonts w:ascii="Arial" w:hAnsi="Arial" w:cs="Arial"/>
          <w:sz w:val="20"/>
        </w:rPr>
        <w:t xml:space="preserve">             </w:t>
      </w:r>
      <w:r w:rsidRPr="005147DB">
        <w:rPr>
          <w:rFonts w:ascii="Arial" w:hAnsi="Arial" w:cs="Arial"/>
          <w:sz w:val="20"/>
        </w:rPr>
        <w:tab/>
      </w:r>
      <w:r w:rsidRPr="005147DB">
        <w:rPr>
          <w:rFonts w:ascii="Arial" w:hAnsi="Arial" w:cs="Arial"/>
          <w:sz w:val="20"/>
        </w:rPr>
        <w:tab/>
      </w:r>
      <w:r w:rsidRPr="005147DB">
        <w:rPr>
          <w:rFonts w:ascii="Arial" w:hAnsi="Arial" w:cs="Arial"/>
          <w:sz w:val="20"/>
        </w:rPr>
        <w:tab/>
      </w:r>
      <w:r w:rsidRPr="005147DB">
        <w:rPr>
          <w:rFonts w:ascii="Arial" w:hAnsi="Arial" w:cs="Arial"/>
          <w:sz w:val="20"/>
        </w:rPr>
        <w:tab/>
      </w:r>
      <w:r w:rsidRPr="005147DB">
        <w:rPr>
          <w:rFonts w:ascii="Arial" w:hAnsi="Arial" w:cs="Arial"/>
          <w:sz w:val="20"/>
        </w:rPr>
        <w:tab/>
      </w:r>
      <w:r w:rsidRPr="005147DB">
        <w:rPr>
          <w:rFonts w:ascii="Arial" w:hAnsi="Arial" w:cs="Arial"/>
          <w:sz w:val="20"/>
        </w:rPr>
        <w:tab/>
      </w:r>
      <w:r w:rsidRPr="005147DB">
        <w:rPr>
          <w:rFonts w:ascii="Arial" w:hAnsi="Arial" w:cs="Arial"/>
          <w:sz w:val="20"/>
        </w:rPr>
        <w:tab/>
        <w:t xml:space="preserve">    ………..……………………………………………………………..</w:t>
      </w:r>
    </w:p>
    <w:p w14:paraId="49FAB07A" w14:textId="77777777" w:rsidR="00EF6F9C" w:rsidRPr="00EF6F9C" w:rsidRDefault="00EF6F9C" w:rsidP="00EF6F9C">
      <w:pPr>
        <w:spacing w:after="120"/>
        <w:ind w:left="5103" w:firstLine="2"/>
        <w:rPr>
          <w:rFonts w:asciiTheme="minorHAnsi" w:hAnsiTheme="minorHAnsi" w:cstheme="minorHAnsi"/>
          <w:sz w:val="18"/>
          <w:szCs w:val="18"/>
        </w:rPr>
      </w:pPr>
      <w:r w:rsidRPr="00EF6F9C">
        <w:rPr>
          <w:rFonts w:asciiTheme="minorHAnsi" w:hAnsiTheme="minorHAnsi" w:cstheme="minorHAnsi"/>
          <w:sz w:val="18"/>
          <w:szCs w:val="18"/>
        </w:rPr>
        <w:t>(firma digitale o a</w:t>
      </w:r>
      <w:r>
        <w:rPr>
          <w:rFonts w:asciiTheme="minorHAnsi" w:hAnsiTheme="minorHAnsi" w:cstheme="minorHAnsi"/>
          <w:sz w:val="18"/>
          <w:szCs w:val="18"/>
        </w:rPr>
        <w:t>u</w:t>
      </w:r>
      <w:r w:rsidRPr="00EF6F9C">
        <w:rPr>
          <w:rFonts w:asciiTheme="minorHAnsi" w:hAnsiTheme="minorHAnsi" w:cstheme="minorHAnsi"/>
          <w:sz w:val="18"/>
          <w:szCs w:val="18"/>
        </w:rPr>
        <w:t>tografa</w:t>
      </w:r>
      <w:r>
        <w:rPr>
          <w:rFonts w:asciiTheme="minorHAnsi" w:hAnsiTheme="minorHAnsi" w:cstheme="minorHAnsi"/>
          <w:sz w:val="18"/>
          <w:szCs w:val="18"/>
        </w:rPr>
        <w:t xml:space="preserve"> con copia documento</w:t>
      </w:r>
      <w:r w:rsidR="00880A83">
        <w:rPr>
          <w:rFonts w:asciiTheme="minorHAnsi" w:hAnsiTheme="minorHAnsi" w:cstheme="minorHAnsi"/>
          <w:sz w:val="18"/>
          <w:szCs w:val="18"/>
        </w:rPr>
        <w:t xml:space="preserve"> d’</w:t>
      </w:r>
      <w:r>
        <w:rPr>
          <w:rFonts w:asciiTheme="minorHAnsi" w:hAnsiTheme="minorHAnsi" w:cstheme="minorHAnsi"/>
          <w:sz w:val="18"/>
          <w:szCs w:val="18"/>
        </w:rPr>
        <w:t>identità)</w:t>
      </w:r>
    </w:p>
    <w:sectPr w:rsidR="00EF6F9C" w:rsidRPr="00EF6F9C" w:rsidSect="009746EC">
      <w:headerReference w:type="default" r:id="rId8"/>
      <w:footerReference w:type="default" r:id="rId9"/>
      <w:pgSz w:w="11906" w:h="16838"/>
      <w:pgMar w:top="2381" w:right="1134" w:bottom="1134" w:left="1134" w:header="709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06D55" w14:textId="77777777" w:rsidR="009746EC" w:rsidRDefault="009746EC" w:rsidP="0022520E">
      <w:r>
        <w:separator/>
      </w:r>
    </w:p>
  </w:endnote>
  <w:endnote w:type="continuationSeparator" w:id="0">
    <w:p w14:paraId="35211D73" w14:textId="77777777" w:rsidR="009746EC" w:rsidRDefault="009746EC" w:rsidP="00225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CBD49" w14:textId="77777777" w:rsidR="00672BB4" w:rsidRDefault="00672BB4" w:rsidP="00672BB4">
    <w:pPr>
      <w:tabs>
        <w:tab w:val="center" w:pos="4550"/>
        <w:tab w:val="left" w:pos="5818"/>
      </w:tabs>
      <w:ind w:right="260"/>
      <w:jc w:val="right"/>
      <w:rPr>
        <w:rFonts w:ascii="Calibri" w:hAnsi="Calibri"/>
        <w:color w:val="548DD4"/>
        <w:spacing w:val="60"/>
        <w:sz w:val="16"/>
        <w:szCs w:val="16"/>
      </w:rPr>
    </w:pPr>
  </w:p>
  <w:p w14:paraId="2DE67D8D" w14:textId="77777777" w:rsidR="00672BB4" w:rsidRDefault="00672BB4" w:rsidP="00672BB4">
    <w:pPr>
      <w:tabs>
        <w:tab w:val="center" w:pos="4550"/>
        <w:tab w:val="left" w:pos="5818"/>
      </w:tabs>
      <w:ind w:right="260"/>
      <w:jc w:val="right"/>
      <w:rPr>
        <w:rFonts w:ascii="Calibri" w:hAnsi="Calibri"/>
        <w:color w:val="548DD4"/>
        <w:spacing w:val="60"/>
        <w:sz w:val="16"/>
        <w:szCs w:val="16"/>
      </w:rPr>
    </w:pPr>
  </w:p>
  <w:p w14:paraId="7E6B5094" w14:textId="77777777" w:rsidR="00672BB4" w:rsidRPr="00672BB4" w:rsidRDefault="00672BB4" w:rsidP="00672BB4">
    <w:pPr>
      <w:tabs>
        <w:tab w:val="center" w:pos="4550"/>
        <w:tab w:val="left" w:pos="5818"/>
      </w:tabs>
      <w:ind w:right="260"/>
      <w:jc w:val="right"/>
      <w:rPr>
        <w:rFonts w:ascii="Calibri" w:hAnsi="Calibri"/>
        <w:b/>
        <w:color w:val="0F243E"/>
        <w:sz w:val="16"/>
        <w:szCs w:val="16"/>
      </w:rPr>
    </w:pPr>
    <w:r w:rsidRPr="00672BB4">
      <w:rPr>
        <w:rFonts w:ascii="Calibri" w:hAnsi="Calibri"/>
        <w:b/>
        <w:color w:val="548DD4"/>
        <w:spacing w:val="60"/>
        <w:sz w:val="16"/>
        <w:szCs w:val="16"/>
      </w:rPr>
      <w:t>Pag.</w:t>
    </w:r>
    <w:r w:rsidRPr="00672BB4">
      <w:rPr>
        <w:rFonts w:ascii="Calibri" w:hAnsi="Calibri"/>
        <w:b/>
        <w:color w:val="548DD4"/>
        <w:sz w:val="16"/>
        <w:szCs w:val="16"/>
      </w:rPr>
      <w:t xml:space="preserve"> </w:t>
    </w:r>
    <w:r w:rsidRPr="00672BB4">
      <w:rPr>
        <w:rFonts w:ascii="Calibri" w:hAnsi="Calibri"/>
        <w:b/>
        <w:color w:val="17365D"/>
        <w:sz w:val="16"/>
        <w:szCs w:val="16"/>
      </w:rPr>
      <w:fldChar w:fldCharType="begin"/>
    </w:r>
    <w:r w:rsidRPr="00672BB4">
      <w:rPr>
        <w:rFonts w:ascii="Calibri" w:hAnsi="Calibri"/>
        <w:b/>
        <w:color w:val="17365D"/>
        <w:sz w:val="16"/>
        <w:szCs w:val="16"/>
      </w:rPr>
      <w:instrText>PAGE   \* MERGEFORMAT</w:instrText>
    </w:r>
    <w:r w:rsidRPr="00672BB4">
      <w:rPr>
        <w:rFonts w:ascii="Calibri" w:hAnsi="Calibri"/>
        <w:b/>
        <w:color w:val="17365D"/>
        <w:sz w:val="16"/>
        <w:szCs w:val="16"/>
      </w:rPr>
      <w:fldChar w:fldCharType="separate"/>
    </w:r>
    <w:r w:rsidR="003357DE">
      <w:rPr>
        <w:rFonts w:ascii="Calibri" w:hAnsi="Calibri"/>
        <w:b/>
        <w:noProof/>
        <w:color w:val="17365D"/>
        <w:sz w:val="16"/>
        <w:szCs w:val="16"/>
      </w:rPr>
      <w:t>1</w:t>
    </w:r>
    <w:r w:rsidRPr="00672BB4">
      <w:rPr>
        <w:rFonts w:ascii="Calibri" w:hAnsi="Calibri"/>
        <w:b/>
        <w:color w:val="17365D"/>
        <w:sz w:val="16"/>
        <w:szCs w:val="16"/>
      </w:rPr>
      <w:fldChar w:fldCharType="end"/>
    </w:r>
    <w:r w:rsidRPr="00672BB4">
      <w:rPr>
        <w:rFonts w:ascii="Calibri" w:hAnsi="Calibri"/>
        <w:b/>
        <w:color w:val="17365D"/>
        <w:sz w:val="16"/>
        <w:szCs w:val="16"/>
      </w:rPr>
      <w:t xml:space="preserve"> | </w:t>
    </w:r>
    <w:r w:rsidRPr="00672BB4">
      <w:rPr>
        <w:rFonts w:ascii="Calibri" w:hAnsi="Calibri"/>
        <w:b/>
        <w:color w:val="17365D"/>
        <w:sz w:val="16"/>
        <w:szCs w:val="16"/>
      </w:rPr>
      <w:fldChar w:fldCharType="begin"/>
    </w:r>
    <w:r w:rsidRPr="00672BB4">
      <w:rPr>
        <w:rFonts w:ascii="Calibri" w:hAnsi="Calibri"/>
        <w:b/>
        <w:color w:val="17365D"/>
        <w:sz w:val="16"/>
        <w:szCs w:val="16"/>
      </w:rPr>
      <w:instrText>NUMPAGES  \* Arabic  \* MERGEFORMAT</w:instrText>
    </w:r>
    <w:r w:rsidRPr="00672BB4">
      <w:rPr>
        <w:rFonts w:ascii="Calibri" w:hAnsi="Calibri"/>
        <w:b/>
        <w:color w:val="17365D"/>
        <w:sz w:val="16"/>
        <w:szCs w:val="16"/>
      </w:rPr>
      <w:fldChar w:fldCharType="separate"/>
    </w:r>
    <w:r w:rsidR="003357DE">
      <w:rPr>
        <w:rFonts w:ascii="Calibri" w:hAnsi="Calibri"/>
        <w:b/>
        <w:noProof/>
        <w:color w:val="17365D"/>
        <w:sz w:val="16"/>
        <w:szCs w:val="16"/>
      </w:rPr>
      <w:t>1</w:t>
    </w:r>
    <w:r w:rsidRPr="00672BB4">
      <w:rPr>
        <w:rFonts w:ascii="Calibri" w:hAnsi="Calibri"/>
        <w:b/>
        <w:color w:val="17365D"/>
        <w:sz w:val="16"/>
        <w:szCs w:val="16"/>
      </w:rPr>
      <w:fldChar w:fldCharType="end"/>
    </w:r>
  </w:p>
  <w:p w14:paraId="75FF2D1B" w14:textId="77777777" w:rsidR="00672BB4" w:rsidRPr="00672BB4" w:rsidRDefault="00672BB4" w:rsidP="00672BB4">
    <w:pPr>
      <w:tabs>
        <w:tab w:val="center" w:pos="4819"/>
        <w:tab w:val="right" w:pos="9638"/>
      </w:tabs>
    </w:pPr>
  </w:p>
  <w:p w14:paraId="59726203" w14:textId="77777777" w:rsidR="00672BB4" w:rsidRDefault="00672B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A3A8B" w14:textId="77777777" w:rsidR="009746EC" w:rsidRDefault="009746EC" w:rsidP="0022520E">
      <w:r>
        <w:separator/>
      </w:r>
    </w:p>
  </w:footnote>
  <w:footnote w:type="continuationSeparator" w:id="0">
    <w:p w14:paraId="62FCB643" w14:textId="77777777" w:rsidR="009746EC" w:rsidRDefault="009746EC" w:rsidP="00225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37B08" w14:textId="77777777" w:rsidR="0022520E" w:rsidRDefault="0022520E" w:rsidP="0022520E">
    <w:pPr>
      <w:pStyle w:val="Intestazione"/>
      <w:tabs>
        <w:tab w:val="clear" w:pos="4819"/>
        <w:tab w:val="clear" w:pos="9638"/>
      </w:tabs>
    </w:pPr>
    <w:r w:rsidRPr="004C64BA">
      <w:rPr>
        <w:noProof/>
      </w:rPr>
      <w:drawing>
        <wp:anchor distT="0" distB="0" distL="114300" distR="114300" simplePos="0" relativeHeight="251663360" behindDoc="0" locked="0" layoutInCell="1" allowOverlap="1" wp14:anchorId="44266E70" wp14:editId="1167A498">
          <wp:simplePos x="0" y="0"/>
          <wp:positionH relativeFrom="margin">
            <wp:posOffset>0</wp:posOffset>
          </wp:positionH>
          <wp:positionV relativeFrom="paragraph">
            <wp:posOffset>-193040</wp:posOffset>
          </wp:positionV>
          <wp:extent cx="699135" cy="791845"/>
          <wp:effectExtent l="0" t="0" r="5715" b="8255"/>
          <wp:wrapNone/>
          <wp:docPr id="17" name="Immagine 17" descr="https://encrypted-tbn3.gstatic.com/images?q=tbn:ANd9GcTYHE2PLL6ell2bWpz8LvqiV7wjknVJGVCbuo9i7WuRkQWDy0Ll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 descr="https://encrypted-tbn3.gstatic.com/images?q=tbn:ANd9GcTYHE2PLL6ell2bWpz8LvqiV7wjknVJGVCbuo9i7WuRkQWDy0Ll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64BA">
      <w:rPr>
        <w:noProof/>
      </w:rPr>
      <w:drawing>
        <wp:anchor distT="0" distB="0" distL="114300" distR="114300" simplePos="0" relativeHeight="251667456" behindDoc="0" locked="0" layoutInCell="1" allowOverlap="1" wp14:anchorId="50220FE5" wp14:editId="45C89244">
          <wp:simplePos x="0" y="0"/>
          <wp:positionH relativeFrom="margin">
            <wp:posOffset>2193290</wp:posOffset>
          </wp:positionH>
          <wp:positionV relativeFrom="paragraph">
            <wp:posOffset>-19050</wp:posOffset>
          </wp:positionV>
          <wp:extent cx="1727200" cy="443865"/>
          <wp:effectExtent l="0" t="0" r="6350" b="0"/>
          <wp:wrapNone/>
          <wp:docPr id="21" name="Immagine 2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 descr="https://encrypted-tbn3.gstatic.com/images?q=tbn:ANd9GcTYHE2PLL6ell2bWpz8LvqiV7wjknVJGVCbuo9i7WuRkQWDy0Ll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2720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64BA">
      <w:rPr>
        <w:noProof/>
      </w:rPr>
      <w:drawing>
        <wp:anchor distT="0" distB="0" distL="114300" distR="114300" simplePos="0" relativeHeight="251665408" behindDoc="0" locked="0" layoutInCell="1" allowOverlap="1" wp14:anchorId="3AA01EE2" wp14:editId="2BCD9853">
          <wp:simplePos x="0" y="0"/>
          <wp:positionH relativeFrom="margin">
            <wp:posOffset>5379085</wp:posOffset>
          </wp:positionH>
          <wp:positionV relativeFrom="paragraph">
            <wp:posOffset>-193040</wp:posOffset>
          </wp:positionV>
          <wp:extent cx="741045" cy="791845"/>
          <wp:effectExtent l="0" t="0" r="0" b="8255"/>
          <wp:wrapNone/>
          <wp:docPr id="24" name="Immagine 24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 descr="https://encrypted-tbn3.gstatic.com/images?q=tbn:ANd9GcTYHE2PLL6ell2bWpz8LvqiV7wjknVJGVCbuo9i7WuRkQWDy0Ll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37C6"/>
    <w:multiLevelType w:val="hybridMultilevel"/>
    <w:tmpl w:val="87FAE308"/>
    <w:lvl w:ilvl="0" w:tplc="67D01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221E3"/>
    <w:multiLevelType w:val="hybridMultilevel"/>
    <w:tmpl w:val="8CFE6C68"/>
    <w:lvl w:ilvl="0" w:tplc="275A0B3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34290"/>
    <w:multiLevelType w:val="hybridMultilevel"/>
    <w:tmpl w:val="7C2075D6"/>
    <w:lvl w:ilvl="0" w:tplc="091259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F7BAF"/>
    <w:multiLevelType w:val="hybridMultilevel"/>
    <w:tmpl w:val="702CC544"/>
    <w:lvl w:ilvl="0" w:tplc="0912599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7C951A6"/>
    <w:multiLevelType w:val="hybridMultilevel"/>
    <w:tmpl w:val="2ECA6A3C"/>
    <w:lvl w:ilvl="0" w:tplc="04100015">
      <w:start w:val="1"/>
      <w:numFmt w:val="upperLetter"/>
      <w:lvlText w:val="%1."/>
      <w:lvlJc w:val="left"/>
      <w:pPr>
        <w:ind w:left="717" w:hanging="360"/>
      </w:pPr>
    </w:lvl>
    <w:lvl w:ilvl="1" w:tplc="FFFFFFFF">
      <w:start w:val="1"/>
      <w:numFmt w:val="lowerLetter"/>
      <w:lvlText w:val="%2)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BCF257A"/>
    <w:multiLevelType w:val="hybridMultilevel"/>
    <w:tmpl w:val="FD5E857A"/>
    <w:lvl w:ilvl="0" w:tplc="091259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7441F"/>
    <w:multiLevelType w:val="hybridMultilevel"/>
    <w:tmpl w:val="24147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5703F"/>
    <w:multiLevelType w:val="hybridMultilevel"/>
    <w:tmpl w:val="ED906DB4"/>
    <w:lvl w:ilvl="0" w:tplc="22E05064">
      <w:start w:val="1"/>
      <w:numFmt w:val="bullet"/>
      <w:lvlText w:val="-"/>
      <w:lvlJc w:val="left"/>
      <w:pPr>
        <w:ind w:left="717" w:hanging="360"/>
      </w:pPr>
      <w:rPr>
        <w:rFonts w:ascii="Times New Roman" w:hAnsi="Times New Roman" w:cs="Times New Roman" w:hint="default"/>
        <w:b w:val="0"/>
        <w:sz w:val="22"/>
      </w:rPr>
    </w:lvl>
    <w:lvl w:ilvl="1" w:tplc="FFFFFFFF">
      <w:start w:val="1"/>
      <w:numFmt w:val="lowerLetter"/>
      <w:lvlText w:val="%2)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4C1A58A3"/>
    <w:multiLevelType w:val="hybridMultilevel"/>
    <w:tmpl w:val="7C703CC6"/>
    <w:lvl w:ilvl="0" w:tplc="091259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461F02"/>
    <w:multiLevelType w:val="hybridMultilevel"/>
    <w:tmpl w:val="D100AC4E"/>
    <w:lvl w:ilvl="0" w:tplc="BF7A350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121C93"/>
    <w:multiLevelType w:val="hybridMultilevel"/>
    <w:tmpl w:val="40600CD6"/>
    <w:lvl w:ilvl="0" w:tplc="B630CB2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D2AB8"/>
    <w:multiLevelType w:val="hybridMultilevel"/>
    <w:tmpl w:val="13343326"/>
    <w:lvl w:ilvl="0" w:tplc="848A3B5E">
      <w:numFmt w:val="bullet"/>
      <w:lvlText w:val="•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C32366"/>
    <w:multiLevelType w:val="hybridMultilevel"/>
    <w:tmpl w:val="593A77E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5C3D92"/>
    <w:multiLevelType w:val="singleLevel"/>
    <w:tmpl w:val="0A4C62DC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6E574854"/>
    <w:multiLevelType w:val="hybridMultilevel"/>
    <w:tmpl w:val="2DC0637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504899787">
    <w:abstractNumId w:val="11"/>
  </w:num>
  <w:num w:numId="2" w16cid:durableId="1580943499">
    <w:abstractNumId w:val="8"/>
  </w:num>
  <w:num w:numId="3" w16cid:durableId="1950811647">
    <w:abstractNumId w:val="0"/>
  </w:num>
  <w:num w:numId="4" w16cid:durableId="1187789189">
    <w:abstractNumId w:val="5"/>
  </w:num>
  <w:num w:numId="5" w16cid:durableId="2011367696">
    <w:abstractNumId w:val="1"/>
  </w:num>
  <w:num w:numId="6" w16cid:durableId="671569234">
    <w:abstractNumId w:val="2"/>
  </w:num>
  <w:num w:numId="7" w16cid:durableId="2028864738">
    <w:abstractNumId w:val="9"/>
  </w:num>
  <w:num w:numId="8" w16cid:durableId="1976523625">
    <w:abstractNumId w:val="3"/>
  </w:num>
  <w:num w:numId="9" w16cid:durableId="686639077">
    <w:abstractNumId w:val="4"/>
  </w:num>
  <w:num w:numId="10" w16cid:durableId="1158964047">
    <w:abstractNumId w:val="7"/>
  </w:num>
  <w:num w:numId="11" w16cid:durableId="266549438">
    <w:abstractNumId w:val="6"/>
  </w:num>
  <w:num w:numId="12" w16cid:durableId="1637445576">
    <w:abstractNumId w:val="10"/>
  </w:num>
  <w:num w:numId="13" w16cid:durableId="670722570">
    <w:abstractNumId w:val="13"/>
  </w:num>
  <w:num w:numId="14" w16cid:durableId="20269022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25174321">
    <w:abstractNumId w:val="12"/>
  </w:num>
  <w:num w:numId="16" w16cid:durableId="398608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20E"/>
    <w:rsid w:val="00003B12"/>
    <w:rsid w:val="00041589"/>
    <w:rsid w:val="00046EC0"/>
    <w:rsid w:val="0006175F"/>
    <w:rsid w:val="00063636"/>
    <w:rsid w:val="00071CCE"/>
    <w:rsid w:val="00076EC3"/>
    <w:rsid w:val="00096BB9"/>
    <w:rsid w:val="000A7B47"/>
    <w:rsid w:val="00104320"/>
    <w:rsid w:val="001065F7"/>
    <w:rsid w:val="00111D6A"/>
    <w:rsid w:val="001328CE"/>
    <w:rsid w:val="00174428"/>
    <w:rsid w:val="001A4AF7"/>
    <w:rsid w:val="001B1631"/>
    <w:rsid w:val="001F673F"/>
    <w:rsid w:val="00200B08"/>
    <w:rsid w:val="002106A0"/>
    <w:rsid w:val="00222F67"/>
    <w:rsid w:val="0022520E"/>
    <w:rsid w:val="00245254"/>
    <w:rsid w:val="002570CB"/>
    <w:rsid w:val="002608C8"/>
    <w:rsid w:val="00272537"/>
    <w:rsid w:val="00272ED8"/>
    <w:rsid w:val="002769D9"/>
    <w:rsid w:val="00290428"/>
    <w:rsid w:val="002A1C1A"/>
    <w:rsid w:val="002A477D"/>
    <w:rsid w:val="002B1AC6"/>
    <w:rsid w:val="002C0586"/>
    <w:rsid w:val="002D6BDB"/>
    <w:rsid w:val="00300222"/>
    <w:rsid w:val="003246E9"/>
    <w:rsid w:val="003357DE"/>
    <w:rsid w:val="00362FD9"/>
    <w:rsid w:val="00370981"/>
    <w:rsid w:val="00395B73"/>
    <w:rsid w:val="003F360C"/>
    <w:rsid w:val="004211CD"/>
    <w:rsid w:val="00436355"/>
    <w:rsid w:val="0045719A"/>
    <w:rsid w:val="00461C4E"/>
    <w:rsid w:val="00473BAF"/>
    <w:rsid w:val="00480F96"/>
    <w:rsid w:val="00481376"/>
    <w:rsid w:val="00482FC8"/>
    <w:rsid w:val="00483DBE"/>
    <w:rsid w:val="004B1C43"/>
    <w:rsid w:val="004B50C4"/>
    <w:rsid w:val="004C0129"/>
    <w:rsid w:val="004D4B63"/>
    <w:rsid w:val="00513F97"/>
    <w:rsid w:val="005147DB"/>
    <w:rsid w:val="00523105"/>
    <w:rsid w:val="00523FE3"/>
    <w:rsid w:val="00576709"/>
    <w:rsid w:val="005812D7"/>
    <w:rsid w:val="00591E18"/>
    <w:rsid w:val="005A0B1F"/>
    <w:rsid w:val="005A743B"/>
    <w:rsid w:val="005B3673"/>
    <w:rsid w:val="005C1F73"/>
    <w:rsid w:val="005F7828"/>
    <w:rsid w:val="0061705F"/>
    <w:rsid w:val="00624922"/>
    <w:rsid w:val="0065018D"/>
    <w:rsid w:val="00664B95"/>
    <w:rsid w:val="00672BB4"/>
    <w:rsid w:val="00674329"/>
    <w:rsid w:val="00674901"/>
    <w:rsid w:val="00690BF4"/>
    <w:rsid w:val="006A08F4"/>
    <w:rsid w:val="006A5A54"/>
    <w:rsid w:val="006D6A38"/>
    <w:rsid w:val="00713B2F"/>
    <w:rsid w:val="00722173"/>
    <w:rsid w:val="0072333B"/>
    <w:rsid w:val="00733D08"/>
    <w:rsid w:val="00746A92"/>
    <w:rsid w:val="00767D78"/>
    <w:rsid w:val="007E1033"/>
    <w:rsid w:val="008450F8"/>
    <w:rsid w:val="00846615"/>
    <w:rsid w:val="0085361D"/>
    <w:rsid w:val="00877799"/>
    <w:rsid w:val="00880A83"/>
    <w:rsid w:val="00887D43"/>
    <w:rsid w:val="00892BBC"/>
    <w:rsid w:val="0089747E"/>
    <w:rsid w:val="008B2B2B"/>
    <w:rsid w:val="008D4E4D"/>
    <w:rsid w:val="008D5B0B"/>
    <w:rsid w:val="00901D35"/>
    <w:rsid w:val="009061C0"/>
    <w:rsid w:val="00944927"/>
    <w:rsid w:val="00954B69"/>
    <w:rsid w:val="00965E7E"/>
    <w:rsid w:val="009746EC"/>
    <w:rsid w:val="00991377"/>
    <w:rsid w:val="009A11E6"/>
    <w:rsid w:val="009A5504"/>
    <w:rsid w:val="009C7DDB"/>
    <w:rsid w:val="009D3316"/>
    <w:rsid w:val="009E6B8C"/>
    <w:rsid w:val="009F0054"/>
    <w:rsid w:val="009F6A5D"/>
    <w:rsid w:val="00A30055"/>
    <w:rsid w:val="00A50F59"/>
    <w:rsid w:val="00AB56C0"/>
    <w:rsid w:val="00B11F52"/>
    <w:rsid w:val="00B5531D"/>
    <w:rsid w:val="00B930F4"/>
    <w:rsid w:val="00BA7266"/>
    <w:rsid w:val="00BD0D76"/>
    <w:rsid w:val="00BD20DA"/>
    <w:rsid w:val="00BF07E3"/>
    <w:rsid w:val="00C45B97"/>
    <w:rsid w:val="00C50AA5"/>
    <w:rsid w:val="00C51946"/>
    <w:rsid w:val="00C801D3"/>
    <w:rsid w:val="00CB5E70"/>
    <w:rsid w:val="00CD0F19"/>
    <w:rsid w:val="00CE3140"/>
    <w:rsid w:val="00D070EB"/>
    <w:rsid w:val="00D22E3C"/>
    <w:rsid w:val="00D266D6"/>
    <w:rsid w:val="00D614AE"/>
    <w:rsid w:val="00DB5405"/>
    <w:rsid w:val="00DC3ED6"/>
    <w:rsid w:val="00E301D7"/>
    <w:rsid w:val="00E3074B"/>
    <w:rsid w:val="00E37E89"/>
    <w:rsid w:val="00E574A6"/>
    <w:rsid w:val="00E60E39"/>
    <w:rsid w:val="00E84597"/>
    <w:rsid w:val="00EA7E96"/>
    <w:rsid w:val="00EC09CA"/>
    <w:rsid w:val="00EE1889"/>
    <w:rsid w:val="00EF6F9C"/>
    <w:rsid w:val="00F0714E"/>
    <w:rsid w:val="00F1285B"/>
    <w:rsid w:val="00F44D5B"/>
    <w:rsid w:val="00F558BB"/>
    <w:rsid w:val="00FB5C91"/>
    <w:rsid w:val="00FC21A6"/>
    <w:rsid w:val="00FC30D0"/>
    <w:rsid w:val="00FC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57977"/>
  <w15:chartTrackingRefBased/>
  <w15:docId w15:val="{3BFA81CD-D78C-4FB5-AC98-777E40A9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3673"/>
    <w:rPr>
      <w:rFonts w:ascii="Arial" w:eastAsia="Times New Roman" w:hAnsi="Arial" w:cs="Arial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1A4AF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2252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2520E"/>
  </w:style>
  <w:style w:type="paragraph" w:styleId="Pidipagina">
    <w:name w:val="footer"/>
    <w:basedOn w:val="Normale"/>
    <w:link w:val="PidipaginaCarattere"/>
    <w:uiPriority w:val="99"/>
    <w:unhideWhenUsed/>
    <w:rsid w:val="002252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520E"/>
  </w:style>
  <w:style w:type="character" w:styleId="Collegamentoipertestuale">
    <w:name w:val="Hyperlink"/>
    <w:basedOn w:val="Carpredefinitoparagrafo"/>
    <w:uiPriority w:val="99"/>
    <w:unhideWhenUsed/>
    <w:rsid w:val="00FB5C9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B1631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EE188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Corpotesto">
    <w:name w:val="Body Text"/>
    <w:basedOn w:val="Normale"/>
    <w:link w:val="CorpotestoCarattere"/>
    <w:rsid w:val="005812D7"/>
    <w:pPr>
      <w:suppressAutoHyphens/>
      <w:spacing w:after="120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5812D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A4AF7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A11E6"/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A11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9A11E6"/>
    <w:pPr>
      <w:suppressAutoHyphens/>
      <w:spacing w:after="120"/>
      <w:jc w:val="both"/>
    </w:pPr>
    <w:rPr>
      <w:rFonts w:ascii="Times New Roman" w:hAnsi="Times New Roman" w:cs="Times New Roman"/>
      <w:szCs w:val="20"/>
    </w:rPr>
  </w:style>
  <w:style w:type="character" w:styleId="Rimandonotaapidipagina">
    <w:name w:val="footnote reference"/>
    <w:uiPriority w:val="99"/>
    <w:semiHidden/>
    <w:unhideWhenUsed/>
    <w:rsid w:val="009A11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3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encrypted-tbn3.gstatic.com/images?q=tbn:ANd9GcTYHE2PLL6ell2bWpz8LvqiV7wjknVJGVCbuo9i7WuRkQWDy0Ll" TargetMode="External"/><Relationship Id="rId2" Type="http://schemas.openxmlformats.org/officeDocument/2006/relationships/image" Target="media/image1.jpeg"/><Relationship Id="rId1" Type="http://schemas.openxmlformats.org/officeDocument/2006/relationships/hyperlink" Target="https://www.google.it/imgres?imgurl=http://www.chimicionline.it/public//dinamico/225/governo.jpg&amp;imgrefurl=http://www.chimicionline.it/-La_bacheca-le_iniziative_per_favorire_l%E2%80%99ingresso_dei_giovani_nel_mondo_del_lavoro-225.php&amp;docid=Fpy-NB3fBOewkM&amp;tbnid=YGwHk9TdhzM1EM:&amp;w=439&amp;h=500&amp;ei=pVPrVICAHoj3O6ScgagG&amp;ved=0CAIQxiAwAA&amp;iact=" TargetMode="External"/><Relationship Id="rId5" Type="http://schemas.openxmlformats.org/officeDocument/2006/relationships/image" Target="media/image3.png"/><Relationship Id="rId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BA2FF-796C-4ED9-910D-9F95821F9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 Dè</dc:creator>
  <cp:keywords/>
  <dc:description/>
  <cp:lastModifiedBy>Andrea Sammartino</cp:lastModifiedBy>
  <cp:revision>6</cp:revision>
  <cp:lastPrinted>2023-06-05T12:29:00Z</cp:lastPrinted>
  <dcterms:created xsi:type="dcterms:W3CDTF">2024-05-10T11:24:00Z</dcterms:created>
  <dcterms:modified xsi:type="dcterms:W3CDTF">2024-05-14T10:56:00Z</dcterms:modified>
</cp:coreProperties>
</file>